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0B51E" w14:textId="123431E3" w:rsidR="00981B60" w:rsidRDefault="00981B60" w:rsidP="00981B60">
      <w:pPr>
        <w:ind w:left="3402"/>
        <w:jc w:val="center"/>
        <w:rPr>
          <w:b/>
          <w:sz w:val="24"/>
          <w:szCs w:val="24"/>
          <w:lang w:val="en-US"/>
        </w:rPr>
      </w:pPr>
      <w:bookmarkStart w:id="0" w:name="_GoBack"/>
      <w:bookmarkEnd w:id="0"/>
      <w:r w:rsidRPr="00EC62A8">
        <w:rPr>
          <w:b/>
          <w:noProof/>
          <w:sz w:val="24"/>
          <w:szCs w:val="24"/>
          <w:lang w:val="en-SG" w:eastAsia="en-SG"/>
        </w:rPr>
        <w:drawing>
          <wp:anchor distT="0" distB="0" distL="114300" distR="114300" simplePos="0" relativeHeight="251659264" behindDoc="0" locked="0" layoutInCell="1" allowOverlap="1" wp14:anchorId="335B9CE8" wp14:editId="26AF6D0A">
            <wp:simplePos x="0" y="0"/>
            <wp:positionH relativeFrom="column">
              <wp:posOffset>-12065</wp:posOffset>
            </wp:positionH>
            <wp:positionV relativeFrom="paragraph">
              <wp:posOffset>43180</wp:posOffset>
            </wp:positionV>
            <wp:extent cx="1977877" cy="792000"/>
            <wp:effectExtent l="0" t="0" r="3810" b="8255"/>
            <wp:wrapThrough wrapText="bothSides">
              <wp:wrapPolygon edited="0">
                <wp:start x="0" y="0"/>
                <wp:lineTo x="0" y="21306"/>
                <wp:lineTo x="21434" y="21306"/>
                <wp:lineTo x="21434" y="0"/>
                <wp:lineTo x="0" y="0"/>
              </wp:wrapPolygon>
            </wp:wrapThrough>
            <wp:docPr id="1" name="Picture 1" descr="Z:\LawSoc logo\LawSoc-logo-Col-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LawSoc logo\LawSoc-logo-Col-L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7877" cy="79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690118" w14:textId="06089476" w:rsidR="00981B60" w:rsidRPr="00EC62A8" w:rsidRDefault="00981B60" w:rsidP="00981B60">
      <w:pPr>
        <w:ind w:left="3402"/>
        <w:jc w:val="center"/>
        <w:rPr>
          <w:b/>
          <w:sz w:val="24"/>
          <w:szCs w:val="24"/>
        </w:rPr>
      </w:pPr>
      <w:r w:rsidRPr="00EC62A8">
        <w:rPr>
          <w:b/>
          <w:sz w:val="24"/>
          <w:szCs w:val="24"/>
          <w:lang w:val="en-US"/>
        </w:rPr>
        <w:t>LAW SOCIETY MEDIATION SCHEME – FAMILY LAW / LAW SOCIETY NEUTRAL EVALUATION SCHEME – FAMILY LAW</w:t>
      </w:r>
    </w:p>
    <w:p w14:paraId="467943C1" w14:textId="77777777" w:rsidR="00985066" w:rsidRDefault="00985066" w:rsidP="00BD0E89">
      <w:pPr>
        <w:spacing w:line="360" w:lineRule="auto"/>
        <w:rPr>
          <w:rFonts w:ascii="Times New Roman" w:hAnsi="Times New Roman" w:cs="Times New Roman"/>
          <w:b/>
          <w:sz w:val="24"/>
          <w:szCs w:val="24"/>
          <w:u w:val="single"/>
        </w:rPr>
      </w:pPr>
    </w:p>
    <w:p w14:paraId="5656F9E7" w14:textId="77777777" w:rsidR="00981B60" w:rsidRDefault="00981B60" w:rsidP="00981B60">
      <w:pPr>
        <w:spacing w:line="276" w:lineRule="auto"/>
        <w:rPr>
          <w:rFonts w:cs="Calibri"/>
          <w:b/>
          <w:sz w:val="24"/>
          <w:szCs w:val="24"/>
          <w:u w:val="single"/>
        </w:rPr>
      </w:pPr>
    </w:p>
    <w:p w14:paraId="4826E77D" w14:textId="0898508E" w:rsidR="00C43CC2" w:rsidRPr="00981B60" w:rsidRDefault="00C43CC2" w:rsidP="00981B60">
      <w:pPr>
        <w:spacing w:line="276" w:lineRule="auto"/>
        <w:rPr>
          <w:rFonts w:cs="Calibri"/>
          <w:b/>
          <w:sz w:val="24"/>
          <w:szCs w:val="24"/>
        </w:rPr>
      </w:pPr>
      <w:r w:rsidRPr="00981B60">
        <w:rPr>
          <w:rFonts w:cs="Calibri"/>
          <w:b/>
          <w:sz w:val="24"/>
          <w:szCs w:val="24"/>
          <w:u w:val="single"/>
        </w:rPr>
        <w:t>CODE OF CONDUCT FOR MEDIATORS</w:t>
      </w:r>
      <w:r w:rsidR="00985066" w:rsidRPr="00981B60">
        <w:rPr>
          <w:rFonts w:cs="Calibri"/>
          <w:b/>
          <w:sz w:val="24"/>
          <w:szCs w:val="24"/>
          <w:u w:val="single"/>
        </w:rPr>
        <w:t xml:space="preserve"> </w:t>
      </w:r>
      <w:r w:rsidR="002D67D8" w:rsidRPr="00981B60">
        <w:rPr>
          <w:rFonts w:cs="Calibri"/>
          <w:b/>
          <w:sz w:val="24"/>
          <w:szCs w:val="24"/>
          <w:u w:val="single"/>
        </w:rPr>
        <w:t>/ NEUTRALS</w:t>
      </w:r>
      <w:r w:rsidR="00961981" w:rsidRPr="00981B60">
        <w:rPr>
          <w:rFonts w:cs="Calibri"/>
          <w:bCs/>
          <w:sz w:val="24"/>
          <w:szCs w:val="24"/>
          <w:u w:val="single"/>
        </w:rPr>
        <w:t xml:space="preserve"> </w:t>
      </w:r>
    </w:p>
    <w:p w14:paraId="178B92AF" w14:textId="77777777" w:rsidR="00C43CC2" w:rsidRPr="00981B60" w:rsidRDefault="00C43CC2" w:rsidP="00981B60">
      <w:pPr>
        <w:spacing w:line="276" w:lineRule="auto"/>
        <w:rPr>
          <w:rFonts w:cs="Calibri"/>
          <w:b/>
          <w:sz w:val="24"/>
          <w:szCs w:val="24"/>
          <w:u w:val="single"/>
        </w:rPr>
      </w:pPr>
    </w:p>
    <w:p w14:paraId="6087091B" w14:textId="25677EB3" w:rsidR="00C43CC2" w:rsidRPr="00490171" w:rsidRDefault="00C43CC2" w:rsidP="00981B60">
      <w:pPr>
        <w:pStyle w:val="ListParagraph"/>
        <w:numPr>
          <w:ilvl w:val="0"/>
          <w:numId w:val="4"/>
        </w:numPr>
        <w:spacing w:line="276" w:lineRule="auto"/>
        <w:ind w:hanging="720"/>
        <w:rPr>
          <w:rFonts w:cs="Calibri"/>
          <w:b/>
          <w:szCs w:val="22"/>
          <w:u w:val="single"/>
          <w:lang w:val="en-US"/>
        </w:rPr>
      </w:pPr>
      <w:r w:rsidRPr="00490171">
        <w:rPr>
          <w:rFonts w:cs="Calibri"/>
          <w:b/>
          <w:szCs w:val="22"/>
          <w:u w:val="single"/>
          <w:lang w:val="en-US"/>
        </w:rPr>
        <w:t>Introduction</w:t>
      </w:r>
    </w:p>
    <w:p w14:paraId="0E74501A" w14:textId="77777777" w:rsidR="00981B60" w:rsidRPr="00490171" w:rsidRDefault="00981B60" w:rsidP="00981B60">
      <w:pPr>
        <w:spacing w:line="276" w:lineRule="auto"/>
        <w:rPr>
          <w:rFonts w:cs="Calibri"/>
          <w:b/>
          <w:szCs w:val="22"/>
          <w:u w:val="single"/>
          <w:lang w:val="en-US"/>
        </w:rPr>
      </w:pPr>
    </w:p>
    <w:p w14:paraId="282DCEBC" w14:textId="5C20FD04" w:rsidR="00C43CC2" w:rsidRPr="00490171" w:rsidRDefault="00C43CC2" w:rsidP="00981B60">
      <w:pPr>
        <w:spacing w:line="276" w:lineRule="auto"/>
        <w:rPr>
          <w:rFonts w:cs="Calibri"/>
          <w:szCs w:val="22"/>
          <w:lang w:val="en-US"/>
        </w:rPr>
      </w:pPr>
      <w:r w:rsidRPr="00490171">
        <w:rPr>
          <w:rFonts w:cs="Calibri"/>
          <w:szCs w:val="22"/>
          <w:lang w:val="en-US"/>
        </w:rPr>
        <w:t>This Code of Conduct (“Code”) provides guidelines for the observance of the high ethical standards expected of members of the Law Society who act as mediators</w:t>
      </w:r>
      <w:r w:rsidR="00930A59">
        <w:rPr>
          <w:rFonts w:cs="Calibri"/>
          <w:szCs w:val="22"/>
          <w:lang w:val="en-US"/>
        </w:rPr>
        <w:t xml:space="preserve"> (“mediators”) </w:t>
      </w:r>
      <w:r w:rsidR="00904B2B" w:rsidRPr="00490171">
        <w:rPr>
          <w:rFonts w:cs="Calibri"/>
          <w:szCs w:val="22"/>
          <w:lang w:val="en-US"/>
        </w:rPr>
        <w:t>/neutral evaluators (“neutrals”)</w:t>
      </w:r>
      <w:r w:rsidRPr="00490171">
        <w:rPr>
          <w:rFonts w:cs="Calibri"/>
          <w:szCs w:val="22"/>
          <w:lang w:val="en-US"/>
        </w:rPr>
        <w:t>. It applies to mediations</w:t>
      </w:r>
      <w:r w:rsidR="00985066" w:rsidRPr="00490171">
        <w:rPr>
          <w:rFonts w:cs="Calibri"/>
          <w:szCs w:val="22"/>
          <w:lang w:val="en-US"/>
        </w:rPr>
        <w:t xml:space="preserve"> </w:t>
      </w:r>
      <w:r w:rsidR="00270150" w:rsidRPr="00490171">
        <w:rPr>
          <w:rFonts w:cs="Calibri"/>
          <w:szCs w:val="22"/>
          <w:lang w:val="en-US"/>
        </w:rPr>
        <w:t>/</w:t>
      </w:r>
      <w:r w:rsidR="00985066" w:rsidRPr="00490171">
        <w:rPr>
          <w:rFonts w:cs="Calibri"/>
          <w:szCs w:val="22"/>
          <w:lang w:val="en-US"/>
        </w:rPr>
        <w:t xml:space="preserve"> </w:t>
      </w:r>
      <w:r w:rsidR="00904B2B" w:rsidRPr="00490171">
        <w:rPr>
          <w:rFonts w:cs="Calibri"/>
          <w:szCs w:val="22"/>
          <w:lang w:val="en-US"/>
        </w:rPr>
        <w:t>n</w:t>
      </w:r>
      <w:r w:rsidR="00270150" w:rsidRPr="00490171">
        <w:rPr>
          <w:rFonts w:cs="Calibri"/>
          <w:szCs w:val="22"/>
          <w:lang w:val="en-US"/>
        </w:rPr>
        <w:t xml:space="preserve">eutral </w:t>
      </w:r>
      <w:r w:rsidR="00904B2B" w:rsidRPr="00490171">
        <w:rPr>
          <w:rFonts w:cs="Calibri"/>
          <w:szCs w:val="22"/>
          <w:lang w:val="en-US"/>
        </w:rPr>
        <w:t>e</w:t>
      </w:r>
      <w:r w:rsidR="00270150" w:rsidRPr="00490171">
        <w:rPr>
          <w:rFonts w:cs="Calibri"/>
          <w:szCs w:val="22"/>
          <w:lang w:val="en-US"/>
        </w:rPr>
        <w:t>valuations</w:t>
      </w:r>
      <w:r w:rsidRPr="00490171">
        <w:rPr>
          <w:rFonts w:cs="Calibri"/>
          <w:szCs w:val="22"/>
          <w:lang w:val="en-US"/>
        </w:rPr>
        <w:t xml:space="preserve"> conducted under the Law Society Mediation</w:t>
      </w:r>
      <w:r w:rsidR="00904B2B" w:rsidRPr="00490171">
        <w:rPr>
          <w:rFonts w:cs="Calibri"/>
          <w:szCs w:val="22"/>
          <w:lang w:val="en-US"/>
        </w:rPr>
        <w:t xml:space="preserve"> Scheme</w:t>
      </w:r>
      <w:r w:rsidR="003C79DD" w:rsidRPr="00490171">
        <w:rPr>
          <w:rFonts w:cs="Calibri"/>
          <w:szCs w:val="22"/>
          <w:lang w:val="en-US"/>
        </w:rPr>
        <w:t xml:space="preserve">-Family Law (“LSMS”) </w:t>
      </w:r>
      <w:r w:rsidR="00270150" w:rsidRPr="00490171">
        <w:rPr>
          <w:rFonts w:cs="Calibri"/>
          <w:szCs w:val="22"/>
          <w:lang w:val="en-US"/>
        </w:rPr>
        <w:t>/</w:t>
      </w:r>
      <w:r w:rsidR="00985066" w:rsidRPr="00490171">
        <w:rPr>
          <w:rFonts w:cs="Calibri"/>
          <w:szCs w:val="22"/>
          <w:lang w:val="en-US"/>
        </w:rPr>
        <w:t xml:space="preserve"> </w:t>
      </w:r>
      <w:r w:rsidR="003C79DD" w:rsidRPr="00490171">
        <w:rPr>
          <w:rFonts w:cs="Calibri"/>
          <w:szCs w:val="22"/>
          <w:lang w:val="en-US"/>
        </w:rPr>
        <w:t xml:space="preserve">Law Society </w:t>
      </w:r>
      <w:r w:rsidR="00270150" w:rsidRPr="00490171">
        <w:rPr>
          <w:rFonts w:cs="Calibri"/>
          <w:szCs w:val="22"/>
          <w:lang w:val="en-US"/>
        </w:rPr>
        <w:t xml:space="preserve">Neutral Evaluation </w:t>
      </w:r>
      <w:r w:rsidRPr="00490171">
        <w:rPr>
          <w:rFonts w:cs="Calibri"/>
          <w:szCs w:val="22"/>
          <w:lang w:val="en-US"/>
        </w:rPr>
        <w:t>Scheme</w:t>
      </w:r>
      <w:r w:rsidR="003C79DD" w:rsidRPr="00490171">
        <w:rPr>
          <w:rFonts w:cs="Calibri"/>
          <w:szCs w:val="22"/>
          <w:lang w:val="en-US"/>
        </w:rPr>
        <w:t>-Family Law (“LSNES”)</w:t>
      </w:r>
      <w:r w:rsidRPr="00490171">
        <w:rPr>
          <w:rFonts w:cs="Calibri"/>
          <w:szCs w:val="22"/>
          <w:lang w:val="en-US"/>
        </w:rPr>
        <w:t xml:space="preserve">. </w:t>
      </w:r>
    </w:p>
    <w:p w14:paraId="0060B7BA" w14:textId="77777777" w:rsidR="00C43CC2" w:rsidRPr="00490171" w:rsidRDefault="00C43CC2" w:rsidP="00981B60">
      <w:pPr>
        <w:spacing w:line="276" w:lineRule="auto"/>
        <w:rPr>
          <w:rFonts w:cs="Calibri"/>
          <w:szCs w:val="22"/>
          <w:lang w:val="en-US"/>
        </w:rPr>
      </w:pPr>
    </w:p>
    <w:p w14:paraId="1974FB3E" w14:textId="688F2F01" w:rsidR="00C43CC2" w:rsidRPr="00490171" w:rsidRDefault="00C43CC2" w:rsidP="00981B60">
      <w:pPr>
        <w:spacing w:line="276" w:lineRule="auto"/>
        <w:rPr>
          <w:rFonts w:cs="Calibri"/>
          <w:szCs w:val="22"/>
          <w:lang w:val="en-US"/>
        </w:rPr>
      </w:pPr>
      <w:r w:rsidRPr="00490171">
        <w:rPr>
          <w:rFonts w:cs="Calibri"/>
          <w:szCs w:val="22"/>
          <w:lang w:val="en-US"/>
        </w:rPr>
        <w:t>The Code is to be read in the spirit of preserving the fairness and integrity of the mediation</w:t>
      </w:r>
      <w:r w:rsidR="00904B2B" w:rsidRPr="00490171">
        <w:rPr>
          <w:rFonts w:cs="Calibri"/>
          <w:szCs w:val="22"/>
          <w:lang w:val="en-US"/>
        </w:rPr>
        <w:t>/neutral evaluation</w:t>
      </w:r>
      <w:r w:rsidRPr="00490171">
        <w:rPr>
          <w:rFonts w:cs="Calibri"/>
          <w:szCs w:val="22"/>
          <w:lang w:val="en-US"/>
        </w:rPr>
        <w:t xml:space="preserve"> process. It does not purport to furnish any grounds for challenge to the</w:t>
      </w:r>
      <w:r w:rsidR="00904B2B" w:rsidRPr="00490171">
        <w:rPr>
          <w:rFonts w:cs="Calibri"/>
          <w:szCs w:val="22"/>
          <w:lang w:val="en-US"/>
        </w:rPr>
        <w:t xml:space="preserve"> m</w:t>
      </w:r>
      <w:r w:rsidRPr="00490171">
        <w:rPr>
          <w:rFonts w:cs="Calibri"/>
          <w:szCs w:val="22"/>
          <w:lang w:val="en-US"/>
        </w:rPr>
        <w:t xml:space="preserve">ediated </w:t>
      </w:r>
      <w:r w:rsidR="00904B2B" w:rsidRPr="00490171">
        <w:rPr>
          <w:rFonts w:cs="Calibri"/>
          <w:szCs w:val="22"/>
          <w:lang w:val="en-US"/>
        </w:rPr>
        <w:t>S</w:t>
      </w:r>
      <w:r w:rsidRPr="00490171">
        <w:rPr>
          <w:rFonts w:cs="Calibri"/>
          <w:szCs w:val="22"/>
          <w:lang w:val="en-US"/>
        </w:rPr>
        <w:t xml:space="preserve">ettlement </w:t>
      </w:r>
      <w:r w:rsidR="00904B2B" w:rsidRPr="00490171">
        <w:rPr>
          <w:rFonts w:cs="Calibri"/>
          <w:szCs w:val="22"/>
          <w:lang w:val="en-US"/>
        </w:rPr>
        <w:t>A</w:t>
      </w:r>
      <w:r w:rsidRPr="00490171">
        <w:rPr>
          <w:rFonts w:cs="Calibri"/>
          <w:szCs w:val="22"/>
          <w:lang w:val="en-US"/>
        </w:rPr>
        <w:t xml:space="preserve">greement </w:t>
      </w:r>
      <w:r w:rsidR="00904B2B" w:rsidRPr="00490171">
        <w:rPr>
          <w:rFonts w:cs="Calibri"/>
          <w:szCs w:val="22"/>
          <w:lang w:val="en-US"/>
        </w:rPr>
        <w:t>/</w:t>
      </w:r>
      <w:r w:rsidR="00985066" w:rsidRPr="00490171">
        <w:rPr>
          <w:rFonts w:cs="Calibri"/>
          <w:szCs w:val="22"/>
          <w:lang w:val="en-US"/>
        </w:rPr>
        <w:t xml:space="preserve"> </w:t>
      </w:r>
      <w:r w:rsidR="00904B2B" w:rsidRPr="00490171">
        <w:rPr>
          <w:rFonts w:cs="Calibri"/>
          <w:szCs w:val="22"/>
          <w:lang w:val="en-US"/>
        </w:rPr>
        <w:t>Recommendations</w:t>
      </w:r>
      <w:r w:rsidR="00985066" w:rsidRPr="00490171">
        <w:rPr>
          <w:rFonts w:cs="Calibri"/>
          <w:szCs w:val="22"/>
          <w:lang w:val="en-US"/>
        </w:rPr>
        <w:t>,</w:t>
      </w:r>
      <w:r w:rsidR="00904B2B" w:rsidRPr="00490171">
        <w:rPr>
          <w:rFonts w:cs="Calibri"/>
          <w:szCs w:val="22"/>
          <w:lang w:val="en-US"/>
        </w:rPr>
        <w:t xml:space="preserve"> </w:t>
      </w:r>
      <w:r w:rsidRPr="00490171">
        <w:rPr>
          <w:rFonts w:cs="Calibri"/>
          <w:szCs w:val="22"/>
          <w:lang w:val="en-US"/>
        </w:rPr>
        <w:t xml:space="preserve">and does not derogate from the usual obligations of </w:t>
      </w:r>
      <w:r w:rsidR="00985066" w:rsidRPr="00490171">
        <w:rPr>
          <w:rFonts w:cs="Calibri"/>
          <w:szCs w:val="22"/>
          <w:lang w:val="en-US"/>
        </w:rPr>
        <w:t xml:space="preserve">parties and their </w:t>
      </w:r>
      <w:r w:rsidRPr="00490171">
        <w:rPr>
          <w:rFonts w:cs="Calibri"/>
          <w:szCs w:val="22"/>
          <w:lang w:val="en-US"/>
        </w:rPr>
        <w:t>legal practitioners.</w:t>
      </w:r>
    </w:p>
    <w:p w14:paraId="37D7347F" w14:textId="77777777" w:rsidR="00C43CC2" w:rsidRPr="00490171" w:rsidRDefault="00C43CC2" w:rsidP="00981B60">
      <w:pPr>
        <w:spacing w:line="276" w:lineRule="auto"/>
        <w:rPr>
          <w:rFonts w:cs="Calibri"/>
          <w:szCs w:val="22"/>
          <w:lang w:val="en-US"/>
        </w:rPr>
      </w:pPr>
    </w:p>
    <w:p w14:paraId="5605AC1B" w14:textId="77777777" w:rsidR="00C43CC2" w:rsidRPr="00490171" w:rsidRDefault="00C43CC2" w:rsidP="00981B60">
      <w:pPr>
        <w:spacing w:line="276" w:lineRule="auto"/>
        <w:rPr>
          <w:rFonts w:cs="Calibri"/>
          <w:szCs w:val="22"/>
          <w:lang w:val="en-US"/>
        </w:rPr>
      </w:pPr>
      <w:r w:rsidRPr="00490171">
        <w:rPr>
          <w:rFonts w:cs="Calibri"/>
          <w:szCs w:val="22"/>
          <w:lang w:val="en-US"/>
        </w:rPr>
        <w:t>Under this Code, where applicable:</w:t>
      </w:r>
    </w:p>
    <w:p w14:paraId="32A86E29" w14:textId="77777777" w:rsidR="00C43CC2" w:rsidRPr="00490171" w:rsidRDefault="00C43CC2" w:rsidP="00981B60">
      <w:pPr>
        <w:spacing w:line="276" w:lineRule="auto"/>
        <w:rPr>
          <w:rFonts w:cs="Calibri"/>
          <w:szCs w:val="22"/>
          <w:lang w:val="en-US"/>
        </w:rPr>
      </w:pPr>
    </w:p>
    <w:p w14:paraId="4A5B25B5" w14:textId="147F3B7D" w:rsidR="00C43CC2" w:rsidRPr="00490171" w:rsidRDefault="00C43CC2" w:rsidP="00981B60">
      <w:pPr>
        <w:spacing w:line="276" w:lineRule="auto"/>
        <w:ind w:left="709" w:hanging="720"/>
        <w:rPr>
          <w:rFonts w:cs="Calibri"/>
          <w:szCs w:val="22"/>
          <w:lang w:val="en-US"/>
        </w:rPr>
      </w:pPr>
      <w:r w:rsidRPr="00490171">
        <w:rPr>
          <w:rFonts w:cs="Calibri"/>
          <w:szCs w:val="22"/>
          <w:lang w:val="en-US"/>
        </w:rPr>
        <w:t>(a)</w:t>
      </w:r>
      <w:r w:rsidRPr="00490171">
        <w:rPr>
          <w:rFonts w:cs="Calibri"/>
          <w:szCs w:val="22"/>
          <w:lang w:val="en-US"/>
        </w:rPr>
        <w:tab/>
        <w:t xml:space="preserve">References to any gender shall also include references to the opposite gender; </w:t>
      </w:r>
    </w:p>
    <w:p w14:paraId="25C266D9" w14:textId="77777777" w:rsidR="00C43CC2" w:rsidRPr="00490171" w:rsidRDefault="00C43CC2" w:rsidP="00981B60">
      <w:pPr>
        <w:spacing w:line="276" w:lineRule="auto"/>
        <w:ind w:left="709" w:hanging="720"/>
        <w:rPr>
          <w:rFonts w:cs="Calibri"/>
          <w:szCs w:val="22"/>
          <w:lang w:val="en-US"/>
        </w:rPr>
      </w:pPr>
    </w:p>
    <w:p w14:paraId="2DF0615C" w14:textId="2E225F74" w:rsidR="00C43CC2" w:rsidRPr="00490171" w:rsidRDefault="00C43CC2" w:rsidP="00981B60">
      <w:pPr>
        <w:spacing w:line="276" w:lineRule="auto"/>
        <w:ind w:left="709" w:hanging="720"/>
        <w:rPr>
          <w:rFonts w:cs="Calibri"/>
          <w:szCs w:val="22"/>
          <w:lang w:val="en-US"/>
        </w:rPr>
      </w:pPr>
      <w:r w:rsidRPr="00490171">
        <w:rPr>
          <w:rFonts w:cs="Calibri"/>
          <w:szCs w:val="22"/>
          <w:lang w:val="en-US"/>
        </w:rPr>
        <w:t>(</w:t>
      </w:r>
      <w:r w:rsidR="00985066" w:rsidRPr="00490171">
        <w:rPr>
          <w:rFonts w:cs="Calibri"/>
          <w:szCs w:val="22"/>
          <w:lang w:val="en-US"/>
        </w:rPr>
        <w:t>b</w:t>
      </w:r>
      <w:r w:rsidRPr="00490171">
        <w:rPr>
          <w:rFonts w:cs="Calibri"/>
          <w:szCs w:val="22"/>
          <w:lang w:val="en-US"/>
        </w:rPr>
        <w:t>)</w:t>
      </w:r>
      <w:r w:rsidRPr="00490171">
        <w:rPr>
          <w:rFonts w:cs="Calibri"/>
          <w:szCs w:val="22"/>
          <w:lang w:val="en-US"/>
        </w:rPr>
        <w:tab/>
        <w:t>References to the singular shall include the plural and vice versa.</w:t>
      </w:r>
    </w:p>
    <w:p w14:paraId="79D3C7AE" w14:textId="77777777" w:rsidR="00C43CC2" w:rsidRPr="00490171" w:rsidRDefault="00C43CC2" w:rsidP="00981B60">
      <w:pPr>
        <w:spacing w:line="276" w:lineRule="auto"/>
        <w:rPr>
          <w:rFonts w:cs="Calibri"/>
          <w:szCs w:val="22"/>
          <w:lang w:val="en-US"/>
        </w:rPr>
      </w:pPr>
    </w:p>
    <w:p w14:paraId="4CA0666E" w14:textId="71E1AD25" w:rsidR="00C43CC2" w:rsidRPr="00490171" w:rsidRDefault="00C43CC2" w:rsidP="00981B60">
      <w:pPr>
        <w:pStyle w:val="ListParagraph"/>
        <w:numPr>
          <w:ilvl w:val="0"/>
          <w:numId w:val="4"/>
        </w:numPr>
        <w:spacing w:line="276" w:lineRule="auto"/>
        <w:ind w:hanging="720"/>
        <w:rPr>
          <w:rFonts w:cs="Calibri"/>
          <w:b/>
          <w:szCs w:val="22"/>
          <w:u w:val="single"/>
          <w:lang w:val="en-US"/>
        </w:rPr>
      </w:pPr>
      <w:r w:rsidRPr="00490171">
        <w:rPr>
          <w:rFonts w:cs="Calibri"/>
          <w:b/>
          <w:szCs w:val="22"/>
          <w:u w:val="single"/>
          <w:lang w:val="en-US"/>
        </w:rPr>
        <w:t>Acceptance of Appointment</w:t>
      </w:r>
    </w:p>
    <w:p w14:paraId="40866C7E" w14:textId="77777777" w:rsidR="00C43CC2" w:rsidRPr="00490171" w:rsidRDefault="00C43CC2" w:rsidP="00981B60">
      <w:pPr>
        <w:spacing w:line="276" w:lineRule="auto"/>
        <w:rPr>
          <w:rFonts w:cs="Calibri"/>
          <w:szCs w:val="22"/>
          <w:lang w:val="en-US"/>
        </w:rPr>
      </w:pPr>
    </w:p>
    <w:p w14:paraId="7FFCF224" w14:textId="39814429" w:rsidR="00C43CC2" w:rsidRPr="00490171" w:rsidRDefault="00C43CC2" w:rsidP="00981B60">
      <w:pPr>
        <w:pStyle w:val="ListParagraph"/>
        <w:numPr>
          <w:ilvl w:val="0"/>
          <w:numId w:val="3"/>
        </w:numPr>
        <w:spacing w:line="276" w:lineRule="auto"/>
        <w:rPr>
          <w:rFonts w:cs="Calibri"/>
          <w:szCs w:val="22"/>
        </w:rPr>
      </w:pPr>
      <w:r w:rsidRPr="00490171">
        <w:rPr>
          <w:rFonts w:cs="Calibri"/>
          <w:szCs w:val="22"/>
        </w:rPr>
        <w:t>A mediator</w:t>
      </w:r>
      <w:r w:rsidR="00985066" w:rsidRPr="00490171">
        <w:rPr>
          <w:rFonts w:cs="Calibri"/>
          <w:szCs w:val="22"/>
        </w:rPr>
        <w:t xml:space="preserve"> </w:t>
      </w:r>
      <w:r w:rsidR="00BB1203" w:rsidRPr="00490171">
        <w:rPr>
          <w:rFonts w:cs="Calibri"/>
          <w:szCs w:val="22"/>
        </w:rPr>
        <w:t>/</w:t>
      </w:r>
      <w:r w:rsidR="00985066" w:rsidRPr="00490171">
        <w:rPr>
          <w:rFonts w:cs="Calibri"/>
          <w:szCs w:val="22"/>
        </w:rPr>
        <w:t xml:space="preserve"> </w:t>
      </w:r>
      <w:r w:rsidR="00BB1203" w:rsidRPr="00490171">
        <w:rPr>
          <w:rFonts w:cs="Calibri"/>
          <w:szCs w:val="22"/>
        </w:rPr>
        <w:t xml:space="preserve">neutral </w:t>
      </w:r>
      <w:r w:rsidRPr="00490171">
        <w:rPr>
          <w:rFonts w:cs="Calibri"/>
          <w:szCs w:val="22"/>
        </w:rPr>
        <w:t>shall accept an appointment only if fully satisfied that he</w:t>
      </w:r>
      <w:r w:rsidR="00BB1203" w:rsidRPr="00490171">
        <w:rPr>
          <w:rFonts w:cs="Calibri"/>
          <w:szCs w:val="22"/>
        </w:rPr>
        <w:t xml:space="preserve"> </w:t>
      </w:r>
      <w:r w:rsidRPr="00490171">
        <w:rPr>
          <w:rFonts w:cs="Calibri"/>
          <w:szCs w:val="22"/>
        </w:rPr>
        <w:t>is:</w:t>
      </w:r>
    </w:p>
    <w:p w14:paraId="25E23D26" w14:textId="77777777" w:rsidR="00C43CC2" w:rsidRPr="00490171" w:rsidRDefault="00C43CC2" w:rsidP="00981B60">
      <w:pPr>
        <w:spacing w:line="276" w:lineRule="auto"/>
        <w:rPr>
          <w:rFonts w:cs="Calibri"/>
          <w:szCs w:val="22"/>
        </w:rPr>
      </w:pPr>
    </w:p>
    <w:p w14:paraId="7350AE32" w14:textId="77777777" w:rsidR="00C43CC2" w:rsidRPr="00490171" w:rsidRDefault="00C43CC2" w:rsidP="00981B60">
      <w:pPr>
        <w:pStyle w:val="ListParagraph"/>
        <w:numPr>
          <w:ilvl w:val="1"/>
          <w:numId w:val="3"/>
        </w:numPr>
        <w:spacing w:line="276" w:lineRule="auto"/>
        <w:rPr>
          <w:rFonts w:cs="Calibri"/>
          <w:szCs w:val="22"/>
        </w:rPr>
      </w:pPr>
      <w:r w:rsidRPr="00490171">
        <w:rPr>
          <w:rFonts w:cs="Calibri"/>
          <w:szCs w:val="22"/>
        </w:rPr>
        <w:t>Independent of each of the parties and can serve impartially;</w:t>
      </w:r>
    </w:p>
    <w:p w14:paraId="7937BABB" w14:textId="77777777" w:rsidR="00C43CC2" w:rsidRPr="00490171" w:rsidRDefault="00C43CC2" w:rsidP="00981B60">
      <w:pPr>
        <w:spacing w:line="276" w:lineRule="auto"/>
        <w:ind w:left="720"/>
        <w:rPr>
          <w:rFonts w:cs="Calibri"/>
          <w:szCs w:val="22"/>
          <w:lang w:val="en-US"/>
        </w:rPr>
      </w:pPr>
    </w:p>
    <w:p w14:paraId="6A03A0D3" w14:textId="3F911B95" w:rsidR="00C43CC2" w:rsidRPr="00490171" w:rsidRDefault="00C43CC2" w:rsidP="00981B60">
      <w:pPr>
        <w:pStyle w:val="ListParagraph"/>
        <w:numPr>
          <w:ilvl w:val="1"/>
          <w:numId w:val="3"/>
        </w:numPr>
        <w:spacing w:line="276" w:lineRule="auto"/>
        <w:rPr>
          <w:rFonts w:cs="Calibri"/>
          <w:szCs w:val="22"/>
        </w:rPr>
      </w:pPr>
      <w:r w:rsidRPr="00490171">
        <w:rPr>
          <w:rFonts w:cs="Calibri"/>
          <w:szCs w:val="22"/>
        </w:rPr>
        <w:t>Competent to serve as mediator</w:t>
      </w:r>
      <w:r w:rsidR="00BB1203" w:rsidRPr="00490171">
        <w:rPr>
          <w:rFonts w:cs="Calibri"/>
          <w:szCs w:val="22"/>
        </w:rPr>
        <w:t xml:space="preserve"> / neutral</w:t>
      </w:r>
      <w:r w:rsidRPr="00490171">
        <w:rPr>
          <w:rFonts w:cs="Calibri"/>
          <w:szCs w:val="22"/>
        </w:rPr>
        <w:t>; and</w:t>
      </w:r>
    </w:p>
    <w:p w14:paraId="283DB976" w14:textId="77777777" w:rsidR="00C43CC2" w:rsidRPr="00490171" w:rsidRDefault="00C43CC2" w:rsidP="00981B60">
      <w:pPr>
        <w:spacing w:line="276" w:lineRule="auto"/>
        <w:rPr>
          <w:rFonts w:cs="Calibri"/>
          <w:szCs w:val="22"/>
        </w:rPr>
      </w:pPr>
    </w:p>
    <w:p w14:paraId="6300B28A" w14:textId="73843092" w:rsidR="00C43CC2" w:rsidRPr="00490171" w:rsidRDefault="00C43CC2" w:rsidP="00981B60">
      <w:pPr>
        <w:pStyle w:val="ListParagraph"/>
        <w:numPr>
          <w:ilvl w:val="1"/>
          <w:numId w:val="3"/>
        </w:numPr>
        <w:spacing w:line="276" w:lineRule="auto"/>
        <w:rPr>
          <w:rFonts w:cs="Calibri"/>
          <w:szCs w:val="22"/>
        </w:rPr>
      </w:pPr>
      <w:r w:rsidRPr="00490171">
        <w:rPr>
          <w:rFonts w:cs="Calibri"/>
          <w:szCs w:val="22"/>
        </w:rPr>
        <w:t xml:space="preserve">Able to give the mediation </w:t>
      </w:r>
      <w:r w:rsidR="00BB1203" w:rsidRPr="00490171">
        <w:rPr>
          <w:rFonts w:cs="Calibri"/>
          <w:szCs w:val="22"/>
        </w:rPr>
        <w:t xml:space="preserve">/ neutral evaluation </w:t>
      </w:r>
      <w:r w:rsidRPr="00490171">
        <w:rPr>
          <w:rFonts w:cs="Calibri"/>
          <w:szCs w:val="22"/>
        </w:rPr>
        <w:t>the time and attention that the parties are reasonably entitled to expect.</w:t>
      </w:r>
    </w:p>
    <w:p w14:paraId="2CCE4DB2" w14:textId="32405842" w:rsidR="00C43CC2" w:rsidRPr="00490171" w:rsidRDefault="00C43CC2" w:rsidP="00981B60">
      <w:pPr>
        <w:pStyle w:val="ListParagraph"/>
        <w:spacing w:line="276" w:lineRule="auto"/>
        <w:rPr>
          <w:rFonts w:cs="Calibri"/>
          <w:szCs w:val="22"/>
        </w:rPr>
      </w:pPr>
    </w:p>
    <w:p w14:paraId="01877F48" w14:textId="2FBC063C" w:rsidR="00C43CC2" w:rsidRPr="00490171" w:rsidRDefault="00C43CC2" w:rsidP="00981B60">
      <w:pPr>
        <w:pStyle w:val="ListParagraph"/>
        <w:numPr>
          <w:ilvl w:val="0"/>
          <w:numId w:val="4"/>
        </w:numPr>
        <w:spacing w:line="276" w:lineRule="auto"/>
        <w:ind w:hanging="720"/>
        <w:rPr>
          <w:rFonts w:cs="Calibri"/>
          <w:b/>
          <w:szCs w:val="22"/>
          <w:u w:val="single"/>
          <w:lang w:val="en-US"/>
        </w:rPr>
      </w:pPr>
      <w:r w:rsidRPr="00490171">
        <w:rPr>
          <w:rFonts w:cs="Calibri"/>
          <w:b/>
          <w:szCs w:val="22"/>
          <w:u w:val="single"/>
          <w:lang w:val="en-US"/>
        </w:rPr>
        <w:t>Fairness and Impartiality</w:t>
      </w:r>
    </w:p>
    <w:p w14:paraId="462AA9EC" w14:textId="77777777" w:rsidR="00C43CC2" w:rsidRPr="00490171" w:rsidRDefault="00C43CC2" w:rsidP="00981B60">
      <w:pPr>
        <w:spacing w:line="276" w:lineRule="auto"/>
        <w:rPr>
          <w:rFonts w:cs="Calibri"/>
          <w:szCs w:val="22"/>
          <w:lang w:val="en-US"/>
        </w:rPr>
      </w:pPr>
    </w:p>
    <w:p w14:paraId="6DC5A87C" w14:textId="36B73253" w:rsidR="00C43CC2" w:rsidRPr="00490171" w:rsidRDefault="00C43CC2" w:rsidP="00981B60">
      <w:pPr>
        <w:pStyle w:val="ListParagraph"/>
        <w:numPr>
          <w:ilvl w:val="0"/>
          <w:numId w:val="3"/>
        </w:numPr>
        <w:spacing w:line="276" w:lineRule="auto"/>
        <w:rPr>
          <w:rFonts w:cs="Calibri"/>
          <w:szCs w:val="22"/>
        </w:rPr>
      </w:pPr>
      <w:r w:rsidRPr="00490171">
        <w:rPr>
          <w:rFonts w:cs="Calibri"/>
          <w:szCs w:val="22"/>
        </w:rPr>
        <w:t xml:space="preserve">A mediator </w:t>
      </w:r>
      <w:r w:rsidR="00962555" w:rsidRPr="00490171">
        <w:rPr>
          <w:rFonts w:cs="Calibri"/>
          <w:szCs w:val="22"/>
        </w:rPr>
        <w:t xml:space="preserve">/ neutral </w:t>
      </w:r>
      <w:r w:rsidRPr="00490171">
        <w:rPr>
          <w:rFonts w:cs="Calibri"/>
          <w:szCs w:val="22"/>
        </w:rPr>
        <w:t>has an overriding and continuing duty to act in an independent, neutral and impartial way. He shall act in an unbiased manner, treating all parties with fairness and respect.</w:t>
      </w:r>
    </w:p>
    <w:p w14:paraId="52DD9BF9" w14:textId="77777777" w:rsidR="00C43CC2" w:rsidRPr="00490171" w:rsidRDefault="00C43CC2" w:rsidP="00981B60">
      <w:pPr>
        <w:spacing w:line="276" w:lineRule="auto"/>
        <w:rPr>
          <w:rFonts w:cs="Calibri"/>
          <w:szCs w:val="22"/>
          <w:lang w:val="en-US"/>
        </w:rPr>
      </w:pPr>
    </w:p>
    <w:p w14:paraId="1AB59446" w14:textId="265A0888" w:rsidR="00C43CC2" w:rsidRPr="00490171" w:rsidRDefault="00C43CC2" w:rsidP="00981B60">
      <w:pPr>
        <w:pStyle w:val="ListParagraph"/>
        <w:numPr>
          <w:ilvl w:val="0"/>
          <w:numId w:val="3"/>
        </w:numPr>
        <w:spacing w:line="276" w:lineRule="auto"/>
        <w:rPr>
          <w:rFonts w:cs="Calibri"/>
          <w:szCs w:val="22"/>
        </w:rPr>
      </w:pPr>
      <w:r w:rsidRPr="00490171">
        <w:rPr>
          <w:rFonts w:cs="Calibri"/>
          <w:szCs w:val="22"/>
        </w:rPr>
        <w:lastRenderedPageBreak/>
        <w:t xml:space="preserve">If a mediator </w:t>
      </w:r>
      <w:r w:rsidR="00962555" w:rsidRPr="00490171">
        <w:rPr>
          <w:rFonts w:cs="Calibri"/>
          <w:szCs w:val="22"/>
        </w:rPr>
        <w:t xml:space="preserve">/ neutral </w:t>
      </w:r>
      <w:r w:rsidRPr="00490171">
        <w:rPr>
          <w:rFonts w:cs="Calibri"/>
          <w:szCs w:val="22"/>
        </w:rPr>
        <w:t xml:space="preserve">is in doubt as to whether he can conduct a mediation </w:t>
      </w:r>
      <w:r w:rsidR="00904B2B" w:rsidRPr="00490171">
        <w:rPr>
          <w:rFonts w:cs="Calibri"/>
          <w:szCs w:val="22"/>
        </w:rPr>
        <w:t xml:space="preserve">/neutral evaluation </w:t>
      </w:r>
      <w:r w:rsidRPr="00490171">
        <w:rPr>
          <w:rFonts w:cs="Calibri"/>
          <w:szCs w:val="22"/>
        </w:rPr>
        <w:t>in an independent, neutral and impartial manner, he shall inform the Law Society and/or withdraw from the mediation</w:t>
      </w:r>
      <w:r w:rsidR="00904B2B" w:rsidRPr="00490171">
        <w:rPr>
          <w:rFonts w:cs="Calibri"/>
          <w:szCs w:val="22"/>
        </w:rPr>
        <w:t xml:space="preserve"> </w:t>
      </w:r>
      <w:r w:rsidR="00904B2B" w:rsidRPr="00490171">
        <w:rPr>
          <w:rFonts w:cs="Calibri"/>
          <w:szCs w:val="22"/>
          <w:lang w:val="en-US"/>
        </w:rPr>
        <w:t>/neutral evaluation</w:t>
      </w:r>
      <w:r w:rsidRPr="00490171">
        <w:rPr>
          <w:rFonts w:cs="Calibri"/>
          <w:szCs w:val="22"/>
        </w:rPr>
        <w:t>.</w:t>
      </w:r>
    </w:p>
    <w:p w14:paraId="4305FBB9" w14:textId="77777777" w:rsidR="00C43CC2" w:rsidRPr="00490171" w:rsidRDefault="00C43CC2" w:rsidP="00981B60">
      <w:pPr>
        <w:spacing w:line="276" w:lineRule="auto"/>
        <w:rPr>
          <w:rFonts w:cs="Calibri"/>
          <w:szCs w:val="22"/>
        </w:rPr>
      </w:pPr>
    </w:p>
    <w:p w14:paraId="5796CE2F" w14:textId="6D9AA690" w:rsidR="00C43CC2" w:rsidRPr="00490171" w:rsidRDefault="00C43CC2" w:rsidP="00981B60">
      <w:pPr>
        <w:pStyle w:val="ListParagraph"/>
        <w:numPr>
          <w:ilvl w:val="0"/>
          <w:numId w:val="3"/>
        </w:numPr>
        <w:spacing w:line="276" w:lineRule="auto"/>
        <w:rPr>
          <w:rFonts w:cs="Calibri"/>
          <w:szCs w:val="22"/>
        </w:rPr>
      </w:pPr>
      <w:r w:rsidRPr="00490171">
        <w:rPr>
          <w:rFonts w:cs="Calibri"/>
          <w:szCs w:val="22"/>
        </w:rPr>
        <w:t xml:space="preserve">When approached for a possible appointment, the mediator </w:t>
      </w:r>
      <w:r w:rsidR="00962555" w:rsidRPr="00490171">
        <w:rPr>
          <w:rFonts w:cs="Calibri"/>
          <w:szCs w:val="22"/>
        </w:rPr>
        <w:t xml:space="preserve">/ neutral </w:t>
      </w:r>
      <w:r w:rsidRPr="00490171">
        <w:rPr>
          <w:rFonts w:cs="Calibri"/>
          <w:szCs w:val="22"/>
        </w:rPr>
        <w:t>shall make reasonable enquiries to satisfy himself on the identities of the parties, their representatives and the subject matter of the dispute.</w:t>
      </w:r>
    </w:p>
    <w:p w14:paraId="4F70C314" w14:textId="77777777" w:rsidR="00C43CC2" w:rsidRPr="00490171" w:rsidRDefault="00C43CC2" w:rsidP="00981B60">
      <w:pPr>
        <w:pStyle w:val="ListParagraph"/>
        <w:spacing w:line="276" w:lineRule="auto"/>
        <w:rPr>
          <w:rFonts w:cs="Calibri"/>
          <w:szCs w:val="22"/>
        </w:rPr>
      </w:pPr>
    </w:p>
    <w:p w14:paraId="33F8C696" w14:textId="21438998" w:rsidR="00C43CC2" w:rsidRPr="00490171" w:rsidRDefault="00C43CC2" w:rsidP="00981B60">
      <w:pPr>
        <w:pStyle w:val="ListParagraph"/>
        <w:numPr>
          <w:ilvl w:val="0"/>
          <w:numId w:val="3"/>
        </w:numPr>
        <w:spacing w:line="276" w:lineRule="auto"/>
        <w:rPr>
          <w:rFonts w:cs="Calibri"/>
          <w:szCs w:val="22"/>
        </w:rPr>
      </w:pPr>
      <w:r w:rsidRPr="00490171">
        <w:rPr>
          <w:rFonts w:cs="Calibri"/>
          <w:szCs w:val="22"/>
        </w:rPr>
        <w:t xml:space="preserve">A mediator </w:t>
      </w:r>
      <w:r w:rsidR="00962555" w:rsidRPr="00490171">
        <w:rPr>
          <w:rFonts w:cs="Calibri"/>
          <w:szCs w:val="22"/>
        </w:rPr>
        <w:t xml:space="preserve">/ neutral </w:t>
      </w:r>
      <w:r w:rsidRPr="00490171">
        <w:rPr>
          <w:rFonts w:cs="Calibri"/>
          <w:szCs w:val="22"/>
        </w:rPr>
        <w:t>has an ongoing duty to disclose:</w:t>
      </w:r>
    </w:p>
    <w:p w14:paraId="69E726AE" w14:textId="77777777" w:rsidR="00C43CC2" w:rsidRPr="00490171" w:rsidRDefault="00C43CC2" w:rsidP="00981B60">
      <w:pPr>
        <w:pStyle w:val="ListParagraph"/>
        <w:spacing w:line="276" w:lineRule="auto"/>
        <w:rPr>
          <w:rFonts w:cs="Calibri"/>
          <w:szCs w:val="22"/>
        </w:rPr>
      </w:pPr>
    </w:p>
    <w:p w14:paraId="63C3D845" w14:textId="77777777" w:rsidR="00C43CC2" w:rsidRPr="00490171" w:rsidRDefault="00C43CC2" w:rsidP="00981B60">
      <w:pPr>
        <w:pStyle w:val="ListParagraph"/>
        <w:numPr>
          <w:ilvl w:val="1"/>
          <w:numId w:val="3"/>
        </w:numPr>
        <w:spacing w:line="276" w:lineRule="auto"/>
        <w:rPr>
          <w:rFonts w:cs="Calibri"/>
          <w:szCs w:val="22"/>
        </w:rPr>
      </w:pPr>
      <w:r w:rsidRPr="00490171">
        <w:rPr>
          <w:rFonts w:cs="Calibri"/>
          <w:szCs w:val="22"/>
        </w:rPr>
        <w:t>Any interest or relationship, whether business, professional or personal, with any party, representative of the party that might give rise to a reasonable perception of partiality or bias;</w:t>
      </w:r>
    </w:p>
    <w:p w14:paraId="6B4CC0F5" w14:textId="77777777" w:rsidR="00C43CC2" w:rsidRPr="00490171" w:rsidRDefault="00C43CC2" w:rsidP="00981B60">
      <w:pPr>
        <w:pStyle w:val="ListParagraph"/>
        <w:spacing w:line="276" w:lineRule="auto"/>
        <w:ind w:left="1440"/>
        <w:rPr>
          <w:rFonts w:cs="Calibri"/>
          <w:szCs w:val="22"/>
        </w:rPr>
      </w:pPr>
    </w:p>
    <w:p w14:paraId="7A935470" w14:textId="77777777" w:rsidR="00C43CC2" w:rsidRPr="00490171" w:rsidRDefault="00C43CC2" w:rsidP="00981B60">
      <w:pPr>
        <w:pStyle w:val="ListParagraph"/>
        <w:numPr>
          <w:ilvl w:val="1"/>
          <w:numId w:val="3"/>
        </w:numPr>
        <w:spacing w:line="276" w:lineRule="auto"/>
        <w:rPr>
          <w:rFonts w:cs="Calibri"/>
          <w:szCs w:val="22"/>
        </w:rPr>
      </w:pPr>
      <w:r w:rsidRPr="00490171">
        <w:rPr>
          <w:rFonts w:cs="Calibri"/>
          <w:szCs w:val="22"/>
        </w:rPr>
        <w:t>The extent of any prior knowledge he may have of the dispute; and</w:t>
      </w:r>
    </w:p>
    <w:p w14:paraId="011B3A03" w14:textId="77777777" w:rsidR="00C43CC2" w:rsidRPr="00490171" w:rsidRDefault="00C43CC2" w:rsidP="00981B60">
      <w:pPr>
        <w:pStyle w:val="ListParagraph"/>
        <w:spacing w:line="276" w:lineRule="auto"/>
        <w:ind w:left="1440"/>
        <w:rPr>
          <w:rFonts w:cs="Calibri"/>
          <w:szCs w:val="22"/>
        </w:rPr>
      </w:pPr>
    </w:p>
    <w:p w14:paraId="0C8D392B" w14:textId="77777777" w:rsidR="00C43CC2" w:rsidRPr="00490171" w:rsidRDefault="00C43CC2" w:rsidP="00981B60">
      <w:pPr>
        <w:pStyle w:val="ListParagraph"/>
        <w:numPr>
          <w:ilvl w:val="1"/>
          <w:numId w:val="3"/>
        </w:numPr>
        <w:spacing w:line="276" w:lineRule="auto"/>
        <w:rPr>
          <w:rFonts w:cs="Calibri"/>
          <w:szCs w:val="22"/>
        </w:rPr>
      </w:pPr>
      <w:r w:rsidRPr="00490171">
        <w:rPr>
          <w:rFonts w:cs="Calibri"/>
          <w:szCs w:val="22"/>
        </w:rPr>
        <w:t>Any other circumstances likely to give rise to justifiable doubts as to his impartiality or independence.</w:t>
      </w:r>
    </w:p>
    <w:p w14:paraId="20D6E351" w14:textId="77777777" w:rsidR="00C43CC2" w:rsidRPr="00490171" w:rsidRDefault="00C43CC2" w:rsidP="00981B60">
      <w:pPr>
        <w:spacing w:line="276" w:lineRule="auto"/>
        <w:rPr>
          <w:rFonts w:cs="Calibri"/>
          <w:szCs w:val="22"/>
          <w:lang w:val="en-US"/>
        </w:rPr>
      </w:pPr>
    </w:p>
    <w:p w14:paraId="6EDB5E59" w14:textId="40519AC2" w:rsidR="00C43CC2" w:rsidRPr="00490171" w:rsidRDefault="00C43CC2" w:rsidP="00981B60">
      <w:pPr>
        <w:pStyle w:val="ListParagraph"/>
        <w:numPr>
          <w:ilvl w:val="0"/>
          <w:numId w:val="3"/>
        </w:numPr>
        <w:spacing w:line="276" w:lineRule="auto"/>
        <w:rPr>
          <w:rFonts w:cs="Calibri"/>
          <w:szCs w:val="22"/>
        </w:rPr>
      </w:pPr>
      <w:r w:rsidRPr="00490171">
        <w:rPr>
          <w:rFonts w:cs="Calibri"/>
          <w:szCs w:val="22"/>
        </w:rPr>
        <w:t xml:space="preserve">Following such disclosure, a mediator </w:t>
      </w:r>
      <w:r w:rsidR="00962555" w:rsidRPr="00490171">
        <w:rPr>
          <w:rFonts w:cs="Calibri"/>
          <w:szCs w:val="22"/>
        </w:rPr>
        <w:t xml:space="preserve">/ neutral </w:t>
      </w:r>
      <w:r w:rsidRPr="00490171">
        <w:rPr>
          <w:rFonts w:cs="Calibri"/>
          <w:szCs w:val="22"/>
        </w:rPr>
        <w:t>will decline to participate as a mediator</w:t>
      </w:r>
      <w:r w:rsidR="00904B2B" w:rsidRPr="00490171">
        <w:rPr>
          <w:rFonts w:cs="Calibri"/>
          <w:szCs w:val="22"/>
        </w:rPr>
        <w:t>/neutral</w:t>
      </w:r>
      <w:r w:rsidRPr="00490171">
        <w:rPr>
          <w:rFonts w:cs="Calibri"/>
          <w:szCs w:val="22"/>
        </w:rPr>
        <w:t xml:space="preserve"> in a particular case if any of the parties raises an objection, unless a contract or applicable law nevertheless requires the mediator’s </w:t>
      </w:r>
      <w:r w:rsidR="00904B2B" w:rsidRPr="00490171">
        <w:rPr>
          <w:rFonts w:cs="Calibri"/>
          <w:szCs w:val="22"/>
        </w:rPr>
        <w:t>/</w:t>
      </w:r>
      <w:r w:rsidR="00985066" w:rsidRPr="00490171">
        <w:rPr>
          <w:rFonts w:cs="Calibri"/>
          <w:szCs w:val="22"/>
        </w:rPr>
        <w:t xml:space="preserve"> </w:t>
      </w:r>
      <w:r w:rsidR="00904B2B" w:rsidRPr="00490171">
        <w:rPr>
          <w:rFonts w:cs="Calibri"/>
          <w:szCs w:val="22"/>
        </w:rPr>
        <w:t xml:space="preserve">neutral’s </w:t>
      </w:r>
      <w:r w:rsidRPr="00490171">
        <w:rPr>
          <w:rFonts w:cs="Calibri"/>
          <w:szCs w:val="22"/>
        </w:rPr>
        <w:t xml:space="preserve">participation. Even then, if a mediator </w:t>
      </w:r>
      <w:r w:rsidR="00904B2B" w:rsidRPr="00490171">
        <w:rPr>
          <w:rFonts w:cs="Calibri"/>
          <w:szCs w:val="22"/>
        </w:rPr>
        <w:t>/</w:t>
      </w:r>
      <w:r w:rsidR="00985066" w:rsidRPr="00490171">
        <w:rPr>
          <w:rFonts w:cs="Calibri"/>
          <w:szCs w:val="22"/>
        </w:rPr>
        <w:t xml:space="preserve"> </w:t>
      </w:r>
      <w:r w:rsidR="00904B2B" w:rsidRPr="00490171">
        <w:rPr>
          <w:rFonts w:cs="Calibri"/>
          <w:szCs w:val="22"/>
        </w:rPr>
        <w:t xml:space="preserve">neutral </w:t>
      </w:r>
      <w:r w:rsidRPr="00490171">
        <w:rPr>
          <w:rFonts w:cs="Calibri"/>
          <w:szCs w:val="22"/>
        </w:rPr>
        <w:t>personally believes that the matters disclosed would inhibit his actual independence, neutrality or impartiality, the mediator</w:t>
      </w:r>
      <w:r w:rsidR="00985066" w:rsidRPr="00490171">
        <w:rPr>
          <w:rFonts w:cs="Calibri"/>
          <w:szCs w:val="22"/>
        </w:rPr>
        <w:t xml:space="preserve"> </w:t>
      </w:r>
      <w:r w:rsidR="00904B2B" w:rsidRPr="00490171">
        <w:rPr>
          <w:rFonts w:cs="Calibri"/>
          <w:szCs w:val="22"/>
        </w:rPr>
        <w:t>/ neutral</w:t>
      </w:r>
      <w:r w:rsidRPr="00490171">
        <w:rPr>
          <w:rFonts w:cs="Calibri"/>
          <w:szCs w:val="22"/>
        </w:rPr>
        <w:t xml:space="preserve"> should withdraw from the mediation</w:t>
      </w:r>
      <w:r w:rsidR="00985066" w:rsidRPr="00490171">
        <w:rPr>
          <w:rFonts w:cs="Calibri"/>
          <w:szCs w:val="22"/>
        </w:rPr>
        <w:t xml:space="preserve"> </w:t>
      </w:r>
      <w:r w:rsidR="00904B2B" w:rsidRPr="00490171">
        <w:rPr>
          <w:rFonts w:cs="Calibri"/>
          <w:szCs w:val="22"/>
        </w:rPr>
        <w:t>/ neutral evaluation</w:t>
      </w:r>
      <w:r w:rsidRPr="00490171">
        <w:rPr>
          <w:rFonts w:cs="Calibri"/>
          <w:szCs w:val="22"/>
        </w:rPr>
        <w:t>.</w:t>
      </w:r>
    </w:p>
    <w:p w14:paraId="70BF5C33" w14:textId="77777777" w:rsidR="00C43CC2" w:rsidRPr="00490171" w:rsidRDefault="00C43CC2" w:rsidP="00981B60">
      <w:pPr>
        <w:pStyle w:val="ListParagraph"/>
        <w:spacing w:line="276" w:lineRule="auto"/>
        <w:rPr>
          <w:rFonts w:cs="Calibri"/>
          <w:szCs w:val="22"/>
        </w:rPr>
      </w:pPr>
    </w:p>
    <w:p w14:paraId="78410D48" w14:textId="64061D56" w:rsidR="00C43CC2" w:rsidRPr="00490171" w:rsidRDefault="00C43CC2" w:rsidP="00981B60">
      <w:pPr>
        <w:pStyle w:val="ListParagraph"/>
        <w:numPr>
          <w:ilvl w:val="0"/>
          <w:numId w:val="3"/>
        </w:numPr>
        <w:spacing w:line="276" w:lineRule="auto"/>
        <w:rPr>
          <w:rFonts w:cs="Calibri"/>
          <w:szCs w:val="22"/>
        </w:rPr>
      </w:pPr>
      <w:r w:rsidRPr="00490171">
        <w:rPr>
          <w:rFonts w:cs="Calibri"/>
          <w:szCs w:val="22"/>
        </w:rPr>
        <w:t xml:space="preserve">A mediator </w:t>
      </w:r>
      <w:r w:rsidR="00962555" w:rsidRPr="00490171">
        <w:rPr>
          <w:rFonts w:cs="Calibri"/>
          <w:szCs w:val="22"/>
        </w:rPr>
        <w:t>/ neutral</w:t>
      </w:r>
      <w:r w:rsidR="00BB1203" w:rsidRPr="00490171">
        <w:rPr>
          <w:rFonts w:cs="Calibri"/>
          <w:szCs w:val="22"/>
        </w:rPr>
        <w:t xml:space="preserve"> </w:t>
      </w:r>
      <w:r w:rsidRPr="00490171">
        <w:rPr>
          <w:rFonts w:cs="Calibri"/>
          <w:szCs w:val="22"/>
        </w:rPr>
        <w:t xml:space="preserve">shall not, after his appointment and while serving as mediator, </w:t>
      </w:r>
      <w:r w:rsidR="00962555" w:rsidRPr="00490171">
        <w:rPr>
          <w:rFonts w:cs="Calibri"/>
          <w:szCs w:val="22"/>
        </w:rPr>
        <w:t xml:space="preserve">/ neutral </w:t>
      </w:r>
      <w:r w:rsidRPr="00490171">
        <w:rPr>
          <w:rFonts w:cs="Calibri"/>
          <w:szCs w:val="22"/>
        </w:rPr>
        <w:t>represent any party in an advisory capacity, enter into any relationship or acquire any interest, gift or benefit that might give rise to justifiable doubts as to his</w:t>
      </w:r>
      <w:r w:rsidR="00962555" w:rsidRPr="00490171">
        <w:rPr>
          <w:rFonts w:cs="Calibri"/>
          <w:szCs w:val="22"/>
        </w:rPr>
        <w:t xml:space="preserve"> </w:t>
      </w:r>
      <w:r w:rsidRPr="00490171">
        <w:rPr>
          <w:rFonts w:cs="Calibri"/>
          <w:szCs w:val="22"/>
        </w:rPr>
        <w:t>independence, neutrality or impartiality. This prohibition extends to a reasonable period after conclusion of the mediation</w:t>
      </w:r>
      <w:r w:rsidR="00962555" w:rsidRPr="00490171">
        <w:rPr>
          <w:rFonts w:cs="Calibri"/>
          <w:szCs w:val="22"/>
        </w:rPr>
        <w:t>/ neutral evaluation</w:t>
      </w:r>
      <w:r w:rsidRPr="00490171">
        <w:rPr>
          <w:rFonts w:cs="Calibri"/>
          <w:szCs w:val="22"/>
        </w:rPr>
        <w:t>, to avoid circumstances that might reasonably create the impression that the mediation</w:t>
      </w:r>
      <w:r w:rsidR="00962555" w:rsidRPr="00490171">
        <w:rPr>
          <w:rFonts w:cs="Calibri"/>
          <w:szCs w:val="22"/>
        </w:rPr>
        <w:t>/neutral</w:t>
      </w:r>
      <w:r w:rsidRPr="00490171">
        <w:rPr>
          <w:rFonts w:cs="Calibri"/>
          <w:szCs w:val="22"/>
        </w:rPr>
        <w:t xml:space="preserve"> </w:t>
      </w:r>
      <w:r w:rsidR="00962555" w:rsidRPr="00490171">
        <w:rPr>
          <w:rFonts w:cs="Calibri"/>
          <w:szCs w:val="22"/>
        </w:rPr>
        <w:t xml:space="preserve">evaluation </w:t>
      </w:r>
      <w:r w:rsidRPr="00490171">
        <w:rPr>
          <w:rFonts w:cs="Calibri"/>
          <w:szCs w:val="22"/>
        </w:rPr>
        <w:t xml:space="preserve">was conducted in a way which was influenced by an anticipated relationship or benefit. Acting as a neutral in dispute resolution proceedings that are not related to the dispute referred to mediation </w:t>
      </w:r>
      <w:r w:rsidR="00962555" w:rsidRPr="00490171">
        <w:rPr>
          <w:rFonts w:cs="Calibri"/>
          <w:szCs w:val="22"/>
        </w:rPr>
        <w:t xml:space="preserve">/ neutral evaluation </w:t>
      </w:r>
      <w:r w:rsidRPr="00490171">
        <w:rPr>
          <w:rFonts w:cs="Calibri"/>
          <w:szCs w:val="22"/>
        </w:rPr>
        <w:t xml:space="preserve">(whether as mediator </w:t>
      </w:r>
      <w:r w:rsidR="00962555" w:rsidRPr="00490171">
        <w:rPr>
          <w:rFonts w:cs="Calibri"/>
          <w:szCs w:val="22"/>
        </w:rPr>
        <w:t>or neutral</w:t>
      </w:r>
      <w:r w:rsidRPr="00490171">
        <w:rPr>
          <w:rFonts w:cs="Calibri"/>
          <w:szCs w:val="22"/>
        </w:rPr>
        <w:t>) that involves some or all of the parties will not be considered as a breach of this Code of Conduct.</w:t>
      </w:r>
    </w:p>
    <w:p w14:paraId="5DA0FAAC" w14:textId="77777777" w:rsidR="00BD0E89" w:rsidRPr="00490171" w:rsidRDefault="00BD0E89" w:rsidP="00981B60">
      <w:pPr>
        <w:spacing w:line="276" w:lineRule="auto"/>
        <w:rPr>
          <w:rFonts w:cs="Calibri"/>
          <w:szCs w:val="22"/>
        </w:rPr>
      </w:pPr>
    </w:p>
    <w:p w14:paraId="1C2597AD" w14:textId="12B3818F" w:rsidR="00C43CC2" w:rsidRPr="00490171" w:rsidRDefault="00C43CC2" w:rsidP="00981B60">
      <w:pPr>
        <w:pStyle w:val="ListParagraph"/>
        <w:numPr>
          <w:ilvl w:val="0"/>
          <w:numId w:val="4"/>
        </w:numPr>
        <w:spacing w:line="276" w:lineRule="auto"/>
        <w:ind w:hanging="720"/>
        <w:rPr>
          <w:rFonts w:cs="Calibri"/>
          <w:b/>
          <w:szCs w:val="22"/>
          <w:u w:val="single"/>
          <w:lang w:val="en-US"/>
        </w:rPr>
      </w:pPr>
      <w:r w:rsidRPr="00490171">
        <w:rPr>
          <w:rFonts w:cs="Calibri"/>
          <w:b/>
          <w:szCs w:val="22"/>
          <w:u w:val="single"/>
          <w:lang w:val="en-US"/>
        </w:rPr>
        <w:t>Conduct of Mediation</w:t>
      </w:r>
      <w:r w:rsidR="00962555" w:rsidRPr="00490171">
        <w:rPr>
          <w:rFonts w:cs="Calibri"/>
          <w:b/>
          <w:szCs w:val="22"/>
          <w:u w:val="single"/>
          <w:lang w:val="en-US"/>
        </w:rPr>
        <w:t xml:space="preserve"> / Neutral Evaluation</w:t>
      </w:r>
    </w:p>
    <w:p w14:paraId="693887C2" w14:textId="77777777" w:rsidR="00C43CC2" w:rsidRPr="00490171" w:rsidRDefault="00C43CC2" w:rsidP="00981B60">
      <w:pPr>
        <w:spacing w:line="276" w:lineRule="auto"/>
        <w:rPr>
          <w:rFonts w:cs="Calibri"/>
          <w:szCs w:val="22"/>
          <w:lang w:val="en-US"/>
        </w:rPr>
      </w:pPr>
    </w:p>
    <w:p w14:paraId="38BD1B5B" w14:textId="284F5A8A" w:rsidR="00C43CC2" w:rsidRPr="00490171" w:rsidRDefault="00C43CC2" w:rsidP="00981B60">
      <w:pPr>
        <w:pStyle w:val="ListParagraph"/>
        <w:numPr>
          <w:ilvl w:val="0"/>
          <w:numId w:val="3"/>
        </w:numPr>
        <w:spacing w:line="276" w:lineRule="auto"/>
        <w:rPr>
          <w:rFonts w:cs="Calibri"/>
          <w:szCs w:val="22"/>
        </w:rPr>
      </w:pPr>
      <w:r w:rsidRPr="00490171">
        <w:rPr>
          <w:rFonts w:cs="Calibri"/>
          <w:szCs w:val="22"/>
        </w:rPr>
        <w:t xml:space="preserve">The mediation </w:t>
      </w:r>
      <w:r w:rsidR="00962555" w:rsidRPr="00490171">
        <w:rPr>
          <w:rFonts w:cs="Calibri"/>
          <w:szCs w:val="22"/>
        </w:rPr>
        <w:t xml:space="preserve">/ neutral evaluation </w:t>
      </w:r>
      <w:r w:rsidRPr="00490171">
        <w:rPr>
          <w:rFonts w:cs="Calibri"/>
          <w:szCs w:val="22"/>
        </w:rPr>
        <w:t xml:space="preserve">will be conducted in accordance with the </w:t>
      </w:r>
      <w:r w:rsidR="00C555F0" w:rsidRPr="00490171">
        <w:rPr>
          <w:rFonts w:cs="Calibri"/>
          <w:szCs w:val="22"/>
        </w:rPr>
        <w:t xml:space="preserve">Addendum to the </w:t>
      </w:r>
      <w:r w:rsidRPr="00490171">
        <w:rPr>
          <w:rFonts w:cs="Calibri"/>
          <w:szCs w:val="22"/>
        </w:rPr>
        <w:t xml:space="preserve">Law Society Mediation Rules </w:t>
      </w:r>
      <w:r w:rsidR="00962555" w:rsidRPr="00490171">
        <w:rPr>
          <w:rFonts w:cs="Calibri"/>
          <w:szCs w:val="22"/>
        </w:rPr>
        <w:t>/</w:t>
      </w:r>
      <w:r w:rsidR="00985066" w:rsidRPr="00490171">
        <w:rPr>
          <w:rFonts w:cs="Calibri"/>
          <w:szCs w:val="22"/>
        </w:rPr>
        <w:t xml:space="preserve"> </w:t>
      </w:r>
      <w:r w:rsidR="00962555" w:rsidRPr="00490171">
        <w:rPr>
          <w:rFonts w:cs="Calibri"/>
          <w:szCs w:val="22"/>
        </w:rPr>
        <w:t xml:space="preserve">Neutral Evaluation and Determination Rules </w:t>
      </w:r>
      <w:r w:rsidRPr="00490171">
        <w:rPr>
          <w:rFonts w:cs="Calibri"/>
          <w:szCs w:val="22"/>
        </w:rPr>
        <w:t>for the time being in force.</w:t>
      </w:r>
    </w:p>
    <w:p w14:paraId="49CF51E4" w14:textId="77777777" w:rsidR="00C43CC2" w:rsidRPr="00490171" w:rsidRDefault="00C43CC2" w:rsidP="00981B60">
      <w:pPr>
        <w:spacing w:line="276" w:lineRule="auto"/>
        <w:rPr>
          <w:rFonts w:cs="Calibri"/>
          <w:szCs w:val="22"/>
        </w:rPr>
      </w:pPr>
    </w:p>
    <w:p w14:paraId="31857DE2" w14:textId="35E91420" w:rsidR="00C43CC2" w:rsidRPr="00490171" w:rsidRDefault="00C43CC2" w:rsidP="00981B60">
      <w:pPr>
        <w:pStyle w:val="ListParagraph"/>
        <w:numPr>
          <w:ilvl w:val="0"/>
          <w:numId w:val="3"/>
        </w:numPr>
        <w:spacing w:line="276" w:lineRule="auto"/>
        <w:rPr>
          <w:rFonts w:cs="Calibri"/>
          <w:szCs w:val="22"/>
        </w:rPr>
      </w:pPr>
      <w:r w:rsidRPr="00490171">
        <w:rPr>
          <w:rFonts w:cs="Calibri"/>
          <w:szCs w:val="22"/>
        </w:rPr>
        <w:lastRenderedPageBreak/>
        <w:t xml:space="preserve">A mediator </w:t>
      </w:r>
      <w:r w:rsidR="00962555" w:rsidRPr="00490171">
        <w:rPr>
          <w:rFonts w:cs="Calibri"/>
          <w:szCs w:val="22"/>
        </w:rPr>
        <w:t>/ neutral</w:t>
      </w:r>
      <w:r w:rsidR="00BB1203" w:rsidRPr="00490171">
        <w:rPr>
          <w:rFonts w:cs="Calibri"/>
          <w:szCs w:val="22"/>
        </w:rPr>
        <w:t xml:space="preserve"> </w:t>
      </w:r>
      <w:r w:rsidRPr="00490171">
        <w:rPr>
          <w:rFonts w:cs="Calibri"/>
          <w:szCs w:val="22"/>
        </w:rPr>
        <w:t xml:space="preserve">will satisfy himself that the parties to the mediation and their advisers understand the characteristics of the mediation </w:t>
      </w:r>
      <w:r w:rsidR="00962555" w:rsidRPr="00490171">
        <w:rPr>
          <w:rFonts w:cs="Calibri"/>
          <w:szCs w:val="22"/>
        </w:rPr>
        <w:t xml:space="preserve">/ neutral evaluation </w:t>
      </w:r>
      <w:r w:rsidRPr="00490171">
        <w:rPr>
          <w:rFonts w:cs="Calibri"/>
          <w:szCs w:val="22"/>
        </w:rPr>
        <w:t>process, their roles as parties and advisers and the mediator’s role.</w:t>
      </w:r>
    </w:p>
    <w:p w14:paraId="693B09B6" w14:textId="77777777" w:rsidR="00C43CC2" w:rsidRPr="00490171" w:rsidRDefault="00C43CC2" w:rsidP="00981B60">
      <w:pPr>
        <w:spacing w:line="276" w:lineRule="auto"/>
        <w:rPr>
          <w:rFonts w:cs="Calibri"/>
          <w:szCs w:val="22"/>
          <w:lang w:val="en-US"/>
        </w:rPr>
      </w:pPr>
    </w:p>
    <w:p w14:paraId="18F07751" w14:textId="0200EE2F" w:rsidR="00C43CC2" w:rsidRPr="00490171" w:rsidRDefault="00C43CC2" w:rsidP="00981B60">
      <w:pPr>
        <w:pStyle w:val="ListParagraph"/>
        <w:numPr>
          <w:ilvl w:val="0"/>
          <w:numId w:val="3"/>
        </w:numPr>
        <w:spacing w:line="276" w:lineRule="auto"/>
        <w:rPr>
          <w:rFonts w:cs="Calibri"/>
          <w:szCs w:val="22"/>
        </w:rPr>
      </w:pPr>
      <w:r w:rsidRPr="00490171">
        <w:rPr>
          <w:rFonts w:cs="Calibri"/>
          <w:szCs w:val="22"/>
        </w:rPr>
        <w:t xml:space="preserve">A mediator </w:t>
      </w:r>
      <w:r w:rsidR="00962555" w:rsidRPr="00490171">
        <w:rPr>
          <w:rFonts w:cs="Calibri"/>
          <w:szCs w:val="22"/>
        </w:rPr>
        <w:t xml:space="preserve">/ neutral </w:t>
      </w:r>
      <w:r w:rsidRPr="00490171">
        <w:rPr>
          <w:rFonts w:cs="Calibri"/>
          <w:szCs w:val="22"/>
        </w:rPr>
        <w:t xml:space="preserve">shall proceed diligently with the mediation in a fair and efficient manner. The mediator </w:t>
      </w:r>
      <w:r w:rsidR="00962555" w:rsidRPr="00490171">
        <w:rPr>
          <w:rFonts w:cs="Calibri"/>
          <w:szCs w:val="22"/>
        </w:rPr>
        <w:t xml:space="preserve">/ neutral </w:t>
      </w:r>
      <w:r w:rsidRPr="00490171">
        <w:rPr>
          <w:rFonts w:cs="Calibri"/>
          <w:szCs w:val="22"/>
        </w:rPr>
        <w:t>shall treat parties equally and shall allow them a reasonable opportunity to present their case.</w:t>
      </w:r>
    </w:p>
    <w:p w14:paraId="5C1E1CFD" w14:textId="77777777" w:rsidR="00C43CC2" w:rsidRPr="00490171" w:rsidRDefault="00C43CC2" w:rsidP="00981B60">
      <w:pPr>
        <w:pStyle w:val="ListParagraph"/>
        <w:spacing w:line="276" w:lineRule="auto"/>
        <w:rPr>
          <w:rFonts w:cs="Calibri"/>
          <w:szCs w:val="22"/>
        </w:rPr>
      </w:pPr>
    </w:p>
    <w:p w14:paraId="0A4B0974" w14:textId="075118DB" w:rsidR="00C43CC2" w:rsidRPr="00490171" w:rsidRDefault="00C43CC2" w:rsidP="00981B60">
      <w:pPr>
        <w:pStyle w:val="ListParagraph"/>
        <w:numPr>
          <w:ilvl w:val="0"/>
          <w:numId w:val="3"/>
        </w:numPr>
        <w:spacing w:line="276" w:lineRule="auto"/>
        <w:rPr>
          <w:rFonts w:cs="Calibri"/>
          <w:szCs w:val="22"/>
        </w:rPr>
      </w:pPr>
      <w:r w:rsidRPr="00490171">
        <w:rPr>
          <w:rFonts w:cs="Calibri"/>
          <w:szCs w:val="22"/>
        </w:rPr>
        <w:t>In communications, the mediator</w:t>
      </w:r>
      <w:r w:rsidR="00985066" w:rsidRPr="00490171">
        <w:rPr>
          <w:rFonts w:cs="Calibri"/>
          <w:szCs w:val="22"/>
        </w:rPr>
        <w:t xml:space="preserve"> </w:t>
      </w:r>
      <w:r w:rsidR="00962555" w:rsidRPr="00490171">
        <w:rPr>
          <w:rFonts w:cs="Calibri"/>
          <w:szCs w:val="22"/>
        </w:rPr>
        <w:t>/ neutral</w:t>
      </w:r>
      <w:r w:rsidRPr="00490171">
        <w:rPr>
          <w:rFonts w:cs="Calibri"/>
          <w:szCs w:val="22"/>
        </w:rPr>
        <w:t xml:space="preserve"> shall avoid impropriety or the appearance of impropriety. He shall not knowingly misrepresent any material fact and shall take reasonable steps to prevent any misconduct that might invalidate an agreement reached at a mediation or </w:t>
      </w:r>
      <w:r w:rsidR="00F05F3E" w:rsidRPr="00490171">
        <w:rPr>
          <w:rFonts w:cs="Calibri"/>
          <w:szCs w:val="22"/>
        </w:rPr>
        <w:t xml:space="preserve">neutral evaluation </w:t>
      </w:r>
      <w:r w:rsidRPr="00490171">
        <w:rPr>
          <w:rFonts w:cs="Calibri"/>
          <w:szCs w:val="22"/>
        </w:rPr>
        <w:t>create or aggravate a hostile environment.</w:t>
      </w:r>
    </w:p>
    <w:p w14:paraId="7BB65E0F" w14:textId="77777777" w:rsidR="00C43CC2" w:rsidRPr="00490171" w:rsidRDefault="00C43CC2" w:rsidP="00981B60">
      <w:pPr>
        <w:pStyle w:val="ListParagraph"/>
        <w:spacing w:line="276" w:lineRule="auto"/>
        <w:ind w:hanging="720"/>
        <w:rPr>
          <w:rFonts w:cs="Calibri"/>
          <w:szCs w:val="22"/>
        </w:rPr>
      </w:pPr>
    </w:p>
    <w:p w14:paraId="1E436B20" w14:textId="6E37E61E" w:rsidR="00C43CC2" w:rsidRPr="00490171" w:rsidRDefault="00C43CC2" w:rsidP="00981B60">
      <w:pPr>
        <w:pStyle w:val="ListParagraph"/>
        <w:numPr>
          <w:ilvl w:val="0"/>
          <w:numId w:val="3"/>
        </w:numPr>
        <w:spacing w:line="276" w:lineRule="auto"/>
        <w:rPr>
          <w:rFonts w:cs="Calibri"/>
          <w:szCs w:val="22"/>
        </w:rPr>
      </w:pPr>
      <w:r w:rsidRPr="00490171">
        <w:rPr>
          <w:rFonts w:cs="Calibri"/>
          <w:szCs w:val="22"/>
        </w:rPr>
        <w:t xml:space="preserve">A mediator </w:t>
      </w:r>
      <w:r w:rsidR="00F05F3E" w:rsidRPr="00490171">
        <w:rPr>
          <w:rFonts w:cs="Calibri"/>
          <w:szCs w:val="22"/>
        </w:rPr>
        <w:t xml:space="preserve">/ neutral </w:t>
      </w:r>
      <w:r w:rsidRPr="00490171">
        <w:rPr>
          <w:rFonts w:cs="Calibri"/>
          <w:szCs w:val="22"/>
        </w:rPr>
        <w:t xml:space="preserve">should be satisfied that the parties have reached agreement of their own volition and knowingly consent to any resolution. A mediator </w:t>
      </w:r>
      <w:r w:rsidR="00F05F3E" w:rsidRPr="00490171">
        <w:rPr>
          <w:rFonts w:cs="Calibri"/>
          <w:szCs w:val="22"/>
        </w:rPr>
        <w:t>/ neutral</w:t>
      </w:r>
      <w:r w:rsidR="00BB1203" w:rsidRPr="00490171">
        <w:rPr>
          <w:rFonts w:cs="Calibri"/>
          <w:szCs w:val="22"/>
        </w:rPr>
        <w:t xml:space="preserve"> </w:t>
      </w:r>
      <w:r w:rsidRPr="00490171">
        <w:rPr>
          <w:rFonts w:cs="Calibri"/>
          <w:szCs w:val="22"/>
        </w:rPr>
        <w:t>shall always respect the parties’ right to decide. He shall help the parties clarify the issues, develop and discuss their options but leave the decision on whether and how to settle solely with the parties.</w:t>
      </w:r>
    </w:p>
    <w:p w14:paraId="1B715FE7" w14:textId="77777777" w:rsidR="00C43CC2" w:rsidRPr="00490171" w:rsidRDefault="00C43CC2" w:rsidP="00981B60">
      <w:pPr>
        <w:pStyle w:val="ListParagraph"/>
        <w:spacing w:line="276" w:lineRule="auto"/>
        <w:rPr>
          <w:rFonts w:cs="Calibri"/>
          <w:szCs w:val="22"/>
        </w:rPr>
      </w:pPr>
    </w:p>
    <w:p w14:paraId="6778DA03" w14:textId="029F480B" w:rsidR="00C43CC2" w:rsidRPr="00490171" w:rsidRDefault="00C43CC2" w:rsidP="00981B60">
      <w:pPr>
        <w:pStyle w:val="ListParagraph"/>
        <w:numPr>
          <w:ilvl w:val="0"/>
          <w:numId w:val="3"/>
        </w:numPr>
        <w:spacing w:line="276" w:lineRule="auto"/>
        <w:rPr>
          <w:rFonts w:cs="Calibri"/>
          <w:szCs w:val="22"/>
        </w:rPr>
      </w:pPr>
      <w:r w:rsidRPr="00490171">
        <w:rPr>
          <w:rFonts w:cs="Calibri"/>
          <w:szCs w:val="22"/>
        </w:rPr>
        <w:t xml:space="preserve">A mediator </w:t>
      </w:r>
      <w:r w:rsidR="00F05F3E" w:rsidRPr="00490171">
        <w:rPr>
          <w:rFonts w:cs="Calibri"/>
          <w:szCs w:val="22"/>
        </w:rPr>
        <w:t>/ neutral</w:t>
      </w:r>
      <w:r w:rsidR="00C555F0" w:rsidRPr="00490171">
        <w:rPr>
          <w:rFonts w:cs="Calibri"/>
          <w:szCs w:val="22"/>
        </w:rPr>
        <w:t xml:space="preserve"> </w:t>
      </w:r>
      <w:r w:rsidRPr="00490171">
        <w:rPr>
          <w:rFonts w:cs="Calibri"/>
          <w:szCs w:val="22"/>
        </w:rPr>
        <w:t>shall not use any language or conduct himself in any manner that may give rise to an impression that the parties must settle the matter according to his suggestion or direction.</w:t>
      </w:r>
    </w:p>
    <w:p w14:paraId="22508EAA" w14:textId="77777777" w:rsidR="00C43CC2" w:rsidRPr="00490171" w:rsidRDefault="00C43CC2" w:rsidP="00981B60">
      <w:pPr>
        <w:pStyle w:val="ListParagraph"/>
        <w:spacing w:line="276" w:lineRule="auto"/>
        <w:rPr>
          <w:rFonts w:cs="Calibri"/>
          <w:szCs w:val="22"/>
        </w:rPr>
      </w:pPr>
    </w:p>
    <w:p w14:paraId="077DE6FA" w14:textId="2BCC18F0" w:rsidR="00C43CC2" w:rsidRPr="00490171" w:rsidRDefault="00C43CC2" w:rsidP="00981B60">
      <w:pPr>
        <w:pStyle w:val="ListParagraph"/>
        <w:numPr>
          <w:ilvl w:val="0"/>
          <w:numId w:val="3"/>
        </w:numPr>
        <w:spacing w:line="276" w:lineRule="auto"/>
        <w:rPr>
          <w:rFonts w:cs="Calibri"/>
          <w:szCs w:val="22"/>
        </w:rPr>
      </w:pPr>
      <w:r w:rsidRPr="00490171">
        <w:rPr>
          <w:rFonts w:cs="Calibri"/>
          <w:szCs w:val="22"/>
        </w:rPr>
        <w:t xml:space="preserve">A mediator </w:t>
      </w:r>
      <w:r w:rsidR="00F05F3E" w:rsidRPr="00490171">
        <w:rPr>
          <w:rFonts w:cs="Calibri"/>
          <w:szCs w:val="22"/>
        </w:rPr>
        <w:t>/ neutral</w:t>
      </w:r>
      <w:r w:rsidR="00BB1203" w:rsidRPr="00490171">
        <w:rPr>
          <w:rFonts w:cs="Calibri"/>
          <w:szCs w:val="22"/>
        </w:rPr>
        <w:t xml:space="preserve"> </w:t>
      </w:r>
      <w:r w:rsidRPr="00490171">
        <w:rPr>
          <w:rFonts w:cs="Calibri"/>
          <w:szCs w:val="22"/>
        </w:rPr>
        <w:t>shall ensure that any settlement agreement reached is recorded in writing and signed by the parties.</w:t>
      </w:r>
    </w:p>
    <w:p w14:paraId="0412C8C9" w14:textId="77777777" w:rsidR="00C43CC2" w:rsidRPr="00490171" w:rsidRDefault="00C43CC2" w:rsidP="00981B60">
      <w:pPr>
        <w:pStyle w:val="ListParagraph"/>
        <w:spacing w:line="276" w:lineRule="auto"/>
        <w:rPr>
          <w:rFonts w:cs="Calibri"/>
          <w:szCs w:val="22"/>
        </w:rPr>
      </w:pPr>
    </w:p>
    <w:p w14:paraId="5FAD70D4" w14:textId="107CCF84" w:rsidR="00C43CC2" w:rsidRPr="00490171" w:rsidRDefault="00C43CC2" w:rsidP="00981B60">
      <w:pPr>
        <w:pStyle w:val="ListParagraph"/>
        <w:numPr>
          <w:ilvl w:val="0"/>
          <w:numId w:val="3"/>
        </w:numPr>
        <w:spacing w:line="276" w:lineRule="auto"/>
        <w:rPr>
          <w:rFonts w:cs="Calibri"/>
          <w:szCs w:val="22"/>
        </w:rPr>
      </w:pPr>
      <w:r w:rsidRPr="00490171">
        <w:rPr>
          <w:rFonts w:cs="Calibri"/>
          <w:szCs w:val="22"/>
        </w:rPr>
        <w:t xml:space="preserve">A mediator </w:t>
      </w:r>
      <w:r w:rsidR="00F05F3E" w:rsidRPr="00490171">
        <w:rPr>
          <w:rFonts w:cs="Calibri"/>
          <w:szCs w:val="22"/>
        </w:rPr>
        <w:t xml:space="preserve">/ neutral </w:t>
      </w:r>
      <w:r w:rsidRPr="00490171">
        <w:rPr>
          <w:rFonts w:cs="Calibri"/>
          <w:szCs w:val="22"/>
        </w:rPr>
        <w:t xml:space="preserve">will ensure that the parties understand that the mediator </w:t>
      </w:r>
      <w:r w:rsidR="00C555F0" w:rsidRPr="00490171">
        <w:rPr>
          <w:rFonts w:cs="Calibri"/>
          <w:szCs w:val="22"/>
        </w:rPr>
        <w:t xml:space="preserve">/ neutral </w:t>
      </w:r>
      <w:r w:rsidRPr="00490171">
        <w:rPr>
          <w:rFonts w:cs="Calibri"/>
          <w:szCs w:val="22"/>
        </w:rPr>
        <w:t xml:space="preserve">or any party may withdraw from or terminate the mediation </w:t>
      </w:r>
      <w:r w:rsidR="00C67BB0" w:rsidRPr="00490171">
        <w:rPr>
          <w:rFonts w:cs="Calibri"/>
          <w:szCs w:val="22"/>
        </w:rPr>
        <w:t xml:space="preserve">/ neutral evaluation </w:t>
      </w:r>
      <w:r w:rsidRPr="00490171">
        <w:rPr>
          <w:rFonts w:cs="Calibri"/>
          <w:szCs w:val="22"/>
        </w:rPr>
        <w:t>at any time without being required to give any justification for doing so.</w:t>
      </w:r>
    </w:p>
    <w:p w14:paraId="1BCE5C7E" w14:textId="77777777" w:rsidR="00C43CC2" w:rsidRPr="00490171" w:rsidRDefault="00C43CC2" w:rsidP="00981B60">
      <w:pPr>
        <w:pStyle w:val="ListParagraph"/>
        <w:spacing w:line="276" w:lineRule="auto"/>
        <w:rPr>
          <w:rFonts w:cs="Calibri"/>
          <w:szCs w:val="22"/>
        </w:rPr>
      </w:pPr>
    </w:p>
    <w:p w14:paraId="56BF21B1" w14:textId="68B489C1" w:rsidR="00C43CC2" w:rsidRPr="00490171" w:rsidRDefault="00C43CC2" w:rsidP="00981B60">
      <w:pPr>
        <w:pStyle w:val="ListParagraph"/>
        <w:numPr>
          <w:ilvl w:val="0"/>
          <w:numId w:val="3"/>
        </w:numPr>
        <w:spacing w:line="276" w:lineRule="auto"/>
        <w:rPr>
          <w:rFonts w:cs="Calibri"/>
          <w:szCs w:val="22"/>
        </w:rPr>
      </w:pPr>
      <w:r w:rsidRPr="00490171">
        <w:rPr>
          <w:rFonts w:cs="Calibri"/>
          <w:szCs w:val="22"/>
        </w:rPr>
        <w:t xml:space="preserve">A mediator </w:t>
      </w:r>
      <w:r w:rsidR="00F05F3E" w:rsidRPr="00490171">
        <w:rPr>
          <w:rFonts w:cs="Calibri"/>
          <w:szCs w:val="22"/>
        </w:rPr>
        <w:t xml:space="preserve">/ neutral </w:t>
      </w:r>
      <w:r w:rsidRPr="00490171">
        <w:rPr>
          <w:rFonts w:cs="Calibri"/>
          <w:szCs w:val="22"/>
        </w:rPr>
        <w:t xml:space="preserve">shall terminate the mediation </w:t>
      </w:r>
      <w:r w:rsidR="00F05F3E" w:rsidRPr="00490171">
        <w:rPr>
          <w:rFonts w:cs="Calibri"/>
          <w:szCs w:val="22"/>
        </w:rPr>
        <w:t xml:space="preserve">/ neutral evaluation </w:t>
      </w:r>
      <w:r w:rsidRPr="00490171">
        <w:rPr>
          <w:rFonts w:cs="Calibri"/>
          <w:szCs w:val="22"/>
        </w:rPr>
        <w:t xml:space="preserve">if there are reasonable grounds to believe that any party to the mediation </w:t>
      </w:r>
      <w:r w:rsidR="00C67BB0" w:rsidRPr="00490171">
        <w:rPr>
          <w:rFonts w:cs="Calibri"/>
          <w:szCs w:val="22"/>
        </w:rPr>
        <w:t xml:space="preserve">/ neutral evaluation </w:t>
      </w:r>
      <w:r w:rsidRPr="00490171">
        <w:rPr>
          <w:rFonts w:cs="Calibri"/>
          <w:szCs w:val="22"/>
        </w:rPr>
        <w:t>is abusing the process, eg. deliberately delaying proceedings, attempting to obtain an unfair advantage or pursuing an illegal or improper purpose.</w:t>
      </w:r>
    </w:p>
    <w:p w14:paraId="7D7C6DEC" w14:textId="77777777" w:rsidR="00C43CC2" w:rsidRPr="00490171" w:rsidRDefault="00C43CC2" w:rsidP="00981B60">
      <w:pPr>
        <w:pStyle w:val="ListParagraph"/>
        <w:spacing w:line="276" w:lineRule="auto"/>
        <w:rPr>
          <w:rFonts w:cs="Calibri"/>
          <w:szCs w:val="22"/>
        </w:rPr>
      </w:pPr>
    </w:p>
    <w:p w14:paraId="435C69F4" w14:textId="791A8B62" w:rsidR="001234C2" w:rsidRPr="00490171" w:rsidRDefault="00C43CC2" w:rsidP="00981B60">
      <w:pPr>
        <w:pStyle w:val="ListParagraph"/>
        <w:numPr>
          <w:ilvl w:val="0"/>
          <w:numId w:val="3"/>
        </w:numPr>
        <w:spacing w:line="276" w:lineRule="auto"/>
        <w:rPr>
          <w:rFonts w:cs="Calibri"/>
          <w:szCs w:val="22"/>
        </w:rPr>
      </w:pPr>
      <w:r w:rsidRPr="00490171">
        <w:rPr>
          <w:rFonts w:cs="Calibri"/>
          <w:szCs w:val="22"/>
        </w:rPr>
        <w:t>A mediator shall not evaluate the parties’ case unless requested by all the parties to do so, and unless he is satisfied that he is able to make such an evaluation</w:t>
      </w:r>
      <w:r w:rsidR="00700BD3" w:rsidRPr="00490171">
        <w:rPr>
          <w:rFonts w:cs="Calibri"/>
          <w:szCs w:val="22"/>
        </w:rPr>
        <w:t xml:space="preserve">, </w:t>
      </w:r>
      <w:r w:rsidR="001234C2" w:rsidRPr="00490171">
        <w:rPr>
          <w:rFonts w:cs="Calibri"/>
          <w:szCs w:val="22"/>
        </w:rPr>
        <w:t>in which event, the mediator shall then be appointed and participate as a neutral under the Law Society Neutral Evaluation Scheme – Family Law.</w:t>
      </w:r>
    </w:p>
    <w:p w14:paraId="4B59970C" w14:textId="77777777" w:rsidR="001234C2" w:rsidRPr="00490171" w:rsidRDefault="001234C2" w:rsidP="00981B60">
      <w:pPr>
        <w:pStyle w:val="ListParagraph"/>
        <w:spacing w:line="276" w:lineRule="auto"/>
        <w:rPr>
          <w:rFonts w:cs="Calibri"/>
          <w:szCs w:val="22"/>
          <w:highlight w:val="yellow"/>
        </w:rPr>
      </w:pPr>
    </w:p>
    <w:p w14:paraId="2991E2C8" w14:textId="69E3F8E2" w:rsidR="00C43CC2" w:rsidRPr="00490171" w:rsidRDefault="001234C2" w:rsidP="00981B60">
      <w:pPr>
        <w:pStyle w:val="ListParagraph"/>
        <w:numPr>
          <w:ilvl w:val="0"/>
          <w:numId w:val="3"/>
        </w:numPr>
        <w:spacing w:line="276" w:lineRule="auto"/>
        <w:rPr>
          <w:rFonts w:cs="Calibri"/>
          <w:szCs w:val="22"/>
        </w:rPr>
      </w:pPr>
      <w:r w:rsidRPr="00490171">
        <w:rPr>
          <w:rFonts w:cs="Calibri"/>
          <w:szCs w:val="22"/>
        </w:rPr>
        <w:t xml:space="preserve">A </w:t>
      </w:r>
      <w:r w:rsidR="00985066" w:rsidRPr="00490171">
        <w:rPr>
          <w:rFonts w:cs="Calibri"/>
          <w:szCs w:val="22"/>
        </w:rPr>
        <w:t>n</w:t>
      </w:r>
      <w:r w:rsidRPr="00490171">
        <w:rPr>
          <w:rFonts w:cs="Calibri"/>
          <w:szCs w:val="22"/>
        </w:rPr>
        <w:t xml:space="preserve">eutral shall carefully deliberate and decide all issues submitted for neutral evaluation, and render his Recommendations in a timely fashion. Upon request by </w:t>
      </w:r>
      <w:r w:rsidR="006A4202" w:rsidRPr="00490171">
        <w:rPr>
          <w:rFonts w:cs="Calibri"/>
          <w:szCs w:val="22"/>
        </w:rPr>
        <w:t xml:space="preserve">all </w:t>
      </w:r>
      <w:r w:rsidRPr="00490171">
        <w:rPr>
          <w:rFonts w:cs="Calibri"/>
          <w:szCs w:val="22"/>
        </w:rPr>
        <w:t xml:space="preserve">the parties to </w:t>
      </w:r>
      <w:r w:rsidR="006A4202" w:rsidRPr="00490171">
        <w:rPr>
          <w:rFonts w:cs="Calibri"/>
          <w:szCs w:val="22"/>
        </w:rPr>
        <w:t>proceed with mediation instead</w:t>
      </w:r>
      <w:r w:rsidRPr="00490171">
        <w:rPr>
          <w:rFonts w:cs="Calibri"/>
          <w:szCs w:val="22"/>
        </w:rPr>
        <w:t>,</w:t>
      </w:r>
      <w:r w:rsidR="006A4202" w:rsidRPr="00490171">
        <w:rPr>
          <w:rFonts w:cs="Calibri"/>
          <w:szCs w:val="22"/>
        </w:rPr>
        <w:t xml:space="preserve"> and if the neutral is satisfied that he is able to conduct such mediation, the neutral shall not be required to render his </w:t>
      </w:r>
      <w:r w:rsidR="006A4202" w:rsidRPr="00490171">
        <w:rPr>
          <w:rFonts w:cs="Calibri"/>
          <w:szCs w:val="22"/>
        </w:rPr>
        <w:lastRenderedPageBreak/>
        <w:t xml:space="preserve">Recommendations and shall then be appointed and participate as a mediator under the Law Society Mediation Scheme- Family Law. </w:t>
      </w:r>
      <w:r w:rsidRPr="00490171">
        <w:rPr>
          <w:rFonts w:cs="Calibri"/>
          <w:szCs w:val="22"/>
          <w:highlight w:val="yellow"/>
        </w:rPr>
        <w:t xml:space="preserve">  </w:t>
      </w:r>
    </w:p>
    <w:p w14:paraId="7DF2845D" w14:textId="77777777" w:rsidR="00BD0E89" w:rsidRPr="00490171" w:rsidRDefault="00BD0E89" w:rsidP="00981B60">
      <w:pPr>
        <w:spacing w:line="276" w:lineRule="auto"/>
        <w:rPr>
          <w:rFonts w:cs="Calibri"/>
          <w:szCs w:val="22"/>
        </w:rPr>
      </w:pPr>
    </w:p>
    <w:p w14:paraId="49D71A77" w14:textId="4121EFD1" w:rsidR="00C43CC2" w:rsidRPr="00490171" w:rsidRDefault="00C43CC2" w:rsidP="00981B60">
      <w:pPr>
        <w:pStyle w:val="ListParagraph"/>
        <w:numPr>
          <w:ilvl w:val="0"/>
          <w:numId w:val="4"/>
        </w:numPr>
        <w:spacing w:line="276" w:lineRule="auto"/>
        <w:ind w:hanging="720"/>
        <w:rPr>
          <w:rFonts w:cs="Calibri"/>
          <w:b/>
          <w:szCs w:val="22"/>
          <w:u w:val="single"/>
          <w:lang w:val="en-US"/>
        </w:rPr>
      </w:pPr>
      <w:r w:rsidRPr="00490171">
        <w:rPr>
          <w:rFonts w:cs="Calibri"/>
          <w:b/>
          <w:szCs w:val="22"/>
          <w:u w:val="single"/>
          <w:lang w:val="en-US"/>
        </w:rPr>
        <w:t>Confidentiality</w:t>
      </w:r>
    </w:p>
    <w:p w14:paraId="5C1F1B86" w14:textId="77777777" w:rsidR="00C43CC2" w:rsidRPr="00490171" w:rsidRDefault="00C43CC2" w:rsidP="00981B60">
      <w:pPr>
        <w:spacing w:line="276" w:lineRule="auto"/>
        <w:rPr>
          <w:rFonts w:cs="Calibri"/>
          <w:szCs w:val="22"/>
          <w:lang w:val="en-US"/>
        </w:rPr>
      </w:pPr>
    </w:p>
    <w:p w14:paraId="306FCAC8" w14:textId="7E1850C2" w:rsidR="00C43CC2" w:rsidRPr="00490171" w:rsidRDefault="00C43CC2" w:rsidP="00981B60">
      <w:pPr>
        <w:pStyle w:val="ListParagraph"/>
        <w:numPr>
          <w:ilvl w:val="0"/>
          <w:numId w:val="3"/>
        </w:numPr>
        <w:spacing w:line="276" w:lineRule="auto"/>
        <w:rPr>
          <w:rFonts w:cs="Calibri"/>
          <w:szCs w:val="22"/>
        </w:rPr>
      </w:pPr>
      <w:r w:rsidRPr="00490171">
        <w:rPr>
          <w:rFonts w:cs="Calibri"/>
          <w:szCs w:val="22"/>
        </w:rPr>
        <w:t xml:space="preserve">A mediator </w:t>
      </w:r>
      <w:r w:rsidR="00C67BB0" w:rsidRPr="00490171">
        <w:rPr>
          <w:rFonts w:cs="Calibri"/>
          <w:szCs w:val="22"/>
        </w:rPr>
        <w:t>/</w:t>
      </w:r>
      <w:r w:rsidR="00985066" w:rsidRPr="00490171">
        <w:rPr>
          <w:rFonts w:cs="Calibri"/>
          <w:szCs w:val="22"/>
        </w:rPr>
        <w:t xml:space="preserve"> </w:t>
      </w:r>
      <w:r w:rsidR="00C67BB0" w:rsidRPr="00490171">
        <w:rPr>
          <w:rFonts w:cs="Calibri"/>
          <w:szCs w:val="22"/>
        </w:rPr>
        <w:t xml:space="preserve">neutral </w:t>
      </w:r>
      <w:r w:rsidRPr="00490171">
        <w:rPr>
          <w:rFonts w:cs="Calibri"/>
          <w:szCs w:val="22"/>
        </w:rPr>
        <w:t xml:space="preserve">shall not, at any time, use any document or confidential information acquired during the mediation </w:t>
      </w:r>
      <w:r w:rsidR="00C67BB0" w:rsidRPr="00490171">
        <w:rPr>
          <w:rFonts w:cs="Calibri"/>
          <w:szCs w:val="22"/>
        </w:rPr>
        <w:t>/</w:t>
      </w:r>
      <w:r w:rsidR="00985066" w:rsidRPr="00490171">
        <w:rPr>
          <w:rFonts w:cs="Calibri"/>
          <w:szCs w:val="22"/>
        </w:rPr>
        <w:t xml:space="preserve"> </w:t>
      </w:r>
      <w:r w:rsidR="00C67BB0" w:rsidRPr="00490171">
        <w:rPr>
          <w:rFonts w:cs="Calibri"/>
          <w:szCs w:val="22"/>
        </w:rPr>
        <w:t>neutral evaluation</w:t>
      </w:r>
      <w:r w:rsidR="00700BD3" w:rsidRPr="00490171">
        <w:rPr>
          <w:rFonts w:cs="Calibri"/>
          <w:szCs w:val="22"/>
        </w:rPr>
        <w:t xml:space="preserve"> </w:t>
      </w:r>
      <w:r w:rsidRPr="00490171">
        <w:rPr>
          <w:rFonts w:cs="Calibri"/>
          <w:szCs w:val="22"/>
        </w:rPr>
        <w:t>to gain personal advantage or advantage for others, or to adversely affect the interest of another.</w:t>
      </w:r>
    </w:p>
    <w:p w14:paraId="4BC33219" w14:textId="77777777" w:rsidR="00C43CC2" w:rsidRPr="00490171" w:rsidRDefault="00C43CC2" w:rsidP="00981B60">
      <w:pPr>
        <w:pStyle w:val="ListParagraph"/>
        <w:spacing w:line="276" w:lineRule="auto"/>
        <w:rPr>
          <w:rFonts w:cs="Calibri"/>
          <w:szCs w:val="22"/>
        </w:rPr>
      </w:pPr>
    </w:p>
    <w:p w14:paraId="1A65C1F3" w14:textId="2855C94D" w:rsidR="00C43CC2" w:rsidRPr="00490171" w:rsidRDefault="00C43CC2" w:rsidP="00981B60">
      <w:pPr>
        <w:pStyle w:val="ListParagraph"/>
        <w:numPr>
          <w:ilvl w:val="0"/>
          <w:numId w:val="3"/>
        </w:numPr>
        <w:spacing w:line="276" w:lineRule="auto"/>
        <w:rPr>
          <w:rFonts w:cs="Calibri"/>
          <w:szCs w:val="22"/>
        </w:rPr>
      </w:pPr>
      <w:r w:rsidRPr="00490171">
        <w:rPr>
          <w:rFonts w:cs="Calibri"/>
          <w:szCs w:val="22"/>
        </w:rPr>
        <w:t xml:space="preserve">A mediator </w:t>
      </w:r>
      <w:r w:rsidR="00C67BB0" w:rsidRPr="00490171">
        <w:rPr>
          <w:rFonts w:cs="Calibri"/>
          <w:szCs w:val="22"/>
        </w:rPr>
        <w:t>/</w:t>
      </w:r>
      <w:r w:rsidR="00985066" w:rsidRPr="00490171">
        <w:rPr>
          <w:rFonts w:cs="Calibri"/>
          <w:szCs w:val="22"/>
        </w:rPr>
        <w:t xml:space="preserve"> </w:t>
      </w:r>
      <w:r w:rsidR="00C67BB0" w:rsidRPr="00490171">
        <w:rPr>
          <w:rFonts w:cs="Calibri"/>
          <w:szCs w:val="22"/>
        </w:rPr>
        <w:t xml:space="preserve">neutral </w:t>
      </w:r>
      <w:r w:rsidRPr="00490171">
        <w:rPr>
          <w:rFonts w:cs="Calibri"/>
          <w:szCs w:val="22"/>
        </w:rPr>
        <w:t>shall keep confidential all matters, documents or information relating to the mediation</w:t>
      </w:r>
      <w:r w:rsidR="00C67BB0" w:rsidRPr="00490171">
        <w:rPr>
          <w:rFonts w:cs="Calibri"/>
          <w:szCs w:val="22"/>
        </w:rPr>
        <w:t>/ neutral evaluation</w:t>
      </w:r>
      <w:r w:rsidRPr="00490171">
        <w:rPr>
          <w:rFonts w:cs="Calibri"/>
          <w:szCs w:val="22"/>
        </w:rPr>
        <w:t>, save where disclosure is permitted by law or agreement of the parties.</w:t>
      </w:r>
    </w:p>
    <w:p w14:paraId="4CCE4B16" w14:textId="77777777" w:rsidR="00C43CC2" w:rsidRPr="00490171" w:rsidRDefault="00C43CC2" w:rsidP="00981B60">
      <w:pPr>
        <w:spacing w:line="276" w:lineRule="auto"/>
        <w:rPr>
          <w:rFonts w:cs="Calibri"/>
          <w:szCs w:val="22"/>
        </w:rPr>
      </w:pPr>
    </w:p>
    <w:p w14:paraId="21237398" w14:textId="71840E72" w:rsidR="00C43CC2" w:rsidRPr="00490171" w:rsidRDefault="006A4202" w:rsidP="00981B60">
      <w:pPr>
        <w:pStyle w:val="ListParagraph"/>
        <w:numPr>
          <w:ilvl w:val="0"/>
          <w:numId w:val="3"/>
        </w:numPr>
        <w:spacing w:line="276" w:lineRule="auto"/>
        <w:rPr>
          <w:rFonts w:cs="Calibri"/>
          <w:szCs w:val="22"/>
        </w:rPr>
      </w:pPr>
      <w:r w:rsidRPr="00490171">
        <w:rPr>
          <w:rFonts w:cs="Calibri"/>
          <w:szCs w:val="22"/>
        </w:rPr>
        <w:t xml:space="preserve">A neutral shall conduct the neutral evaluation in the presence of all parties. </w:t>
      </w:r>
      <w:r w:rsidR="00C43CC2" w:rsidRPr="00490171">
        <w:rPr>
          <w:rFonts w:cs="Calibri"/>
          <w:szCs w:val="22"/>
        </w:rPr>
        <w:t>A mediator shall not reveal to any other party, information which he received during a private caucus and which the disclosing party has indicated is confidential.</w:t>
      </w:r>
      <w:r w:rsidRPr="00490171">
        <w:rPr>
          <w:rFonts w:cs="Calibri"/>
          <w:szCs w:val="22"/>
        </w:rPr>
        <w:t xml:space="preserve"> </w:t>
      </w:r>
    </w:p>
    <w:p w14:paraId="07488683" w14:textId="77777777" w:rsidR="00BD0E89" w:rsidRPr="00490171" w:rsidRDefault="00BD0E89" w:rsidP="00981B60">
      <w:pPr>
        <w:pStyle w:val="ListParagraph"/>
        <w:spacing w:line="276" w:lineRule="auto"/>
        <w:rPr>
          <w:rFonts w:cs="Calibri"/>
          <w:szCs w:val="22"/>
        </w:rPr>
      </w:pPr>
    </w:p>
    <w:p w14:paraId="356EA877" w14:textId="2633C83A" w:rsidR="00584614" w:rsidRPr="00490171" w:rsidRDefault="00981B60" w:rsidP="00981B60">
      <w:pPr>
        <w:pStyle w:val="ListParagraph"/>
        <w:numPr>
          <w:ilvl w:val="0"/>
          <w:numId w:val="4"/>
        </w:numPr>
        <w:spacing w:line="276" w:lineRule="auto"/>
        <w:ind w:hanging="720"/>
        <w:rPr>
          <w:rFonts w:cs="Calibri"/>
          <w:b/>
          <w:szCs w:val="22"/>
          <w:u w:val="single"/>
        </w:rPr>
      </w:pPr>
      <w:r w:rsidRPr="00490171">
        <w:rPr>
          <w:rFonts w:cs="Calibri"/>
          <w:b/>
          <w:szCs w:val="22"/>
          <w:u w:val="single"/>
        </w:rPr>
        <w:t>Admissions and Oversight</w:t>
      </w:r>
    </w:p>
    <w:p w14:paraId="41780BEF" w14:textId="77777777" w:rsidR="00584614" w:rsidRPr="00490171" w:rsidRDefault="00584614" w:rsidP="00981B60">
      <w:pPr>
        <w:pStyle w:val="ListParagraph"/>
        <w:spacing w:line="276" w:lineRule="auto"/>
        <w:rPr>
          <w:rFonts w:cs="Calibri"/>
          <w:szCs w:val="22"/>
        </w:rPr>
      </w:pPr>
    </w:p>
    <w:p w14:paraId="3B07803B" w14:textId="09067B48" w:rsidR="00C43CC2" w:rsidRPr="00490171" w:rsidRDefault="00584614" w:rsidP="00BD0E89">
      <w:pPr>
        <w:pStyle w:val="ListParagraph"/>
        <w:numPr>
          <w:ilvl w:val="0"/>
          <w:numId w:val="3"/>
        </w:numPr>
        <w:spacing w:line="360" w:lineRule="auto"/>
        <w:rPr>
          <w:szCs w:val="22"/>
        </w:rPr>
      </w:pPr>
      <w:r w:rsidRPr="00490171">
        <w:rPr>
          <w:rFonts w:cs="Calibri"/>
          <w:szCs w:val="22"/>
        </w:rPr>
        <w:t>The mediator</w:t>
      </w:r>
      <w:r w:rsidR="00985066" w:rsidRPr="00490171">
        <w:rPr>
          <w:rFonts w:cs="Calibri"/>
          <w:szCs w:val="22"/>
        </w:rPr>
        <w:t>s</w:t>
      </w:r>
      <w:r w:rsidRPr="00490171">
        <w:rPr>
          <w:rFonts w:cs="Calibri"/>
          <w:szCs w:val="22"/>
        </w:rPr>
        <w:t xml:space="preserve"> / neutrals are appointed and overseen by a dedicated Admissions Committee set by the Law Society of Singapore.  </w:t>
      </w:r>
      <w:r w:rsidRPr="00490171">
        <w:rPr>
          <w:rFonts w:cs="Calibri"/>
          <w:bCs/>
          <w:szCs w:val="22"/>
        </w:rPr>
        <w:t xml:space="preserve"> </w:t>
      </w:r>
      <w:r w:rsidR="00C43CC2" w:rsidRPr="00490171">
        <w:rPr>
          <w:szCs w:val="22"/>
        </w:rPr>
        <w:t xml:space="preserve"> </w:t>
      </w:r>
    </w:p>
    <w:p w14:paraId="29CF27FC" w14:textId="77777777" w:rsidR="00DD43EC" w:rsidRDefault="00DD43EC" w:rsidP="00BD0E89">
      <w:pPr>
        <w:spacing w:line="360" w:lineRule="auto"/>
      </w:pPr>
    </w:p>
    <w:sectPr w:rsidR="00DD43EC" w:rsidSect="00985066">
      <w:head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44FF3" w14:textId="77777777" w:rsidR="009C1FF2" w:rsidRDefault="009C1FF2" w:rsidP="00985066">
      <w:r>
        <w:separator/>
      </w:r>
    </w:p>
  </w:endnote>
  <w:endnote w:type="continuationSeparator" w:id="0">
    <w:p w14:paraId="4FBC0532" w14:textId="77777777" w:rsidR="009C1FF2" w:rsidRDefault="009C1FF2" w:rsidP="00985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432B1" w14:textId="77777777" w:rsidR="009C1FF2" w:rsidRDefault="009C1FF2" w:rsidP="00985066">
      <w:r>
        <w:separator/>
      </w:r>
    </w:p>
  </w:footnote>
  <w:footnote w:type="continuationSeparator" w:id="0">
    <w:p w14:paraId="18DF6D80" w14:textId="77777777" w:rsidR="009C1FF2" w:rsidRDefault="009C1FF2" w:rsidP="009850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1855393"/>
      <w:docPartObj>
        <w:docPartGallery w:val="Page Numbers (Top of Page)"/>
        <w:docPartUnique/>
      </w:docPartObj>
    </w:sdtPr>
    <w:sdtEndPr>
      <w:rPr>
        <w:noProof/>
      </w:rPr>
    </w:sdtEndPr>
    <w:sdtContent>
      <w:p w14:paraId="4FD21D28" w14:textId="2CA76D2C" w:rsidR="00985066" w:rsidRDefault="00985066">
        <w:pPr>
          <w:pStyle w:val="Header"/>
          <w:jc w:val="center"/>
        </w:pPr>
        <w:r>
          <w:fldChar w:fldCharType="begin"/>
        </w:r>
        <w:r>
          <w:instrText xml:space="preserve"> PAGE   \* MERGEFORMAT </w:instrText>
        </w:r>
        <w:r>
          <w:fldChar w:fldCharType="separate"/>
        </w:r>
        <w:r w:rsidR="002F0ACA">
          <w:rPr>
            <w:noProof/>
          </w:rPr>
          <w:t>4</w:t>
        </w:r>
        <w:r>
          <w:rPr>
            <w:noProof/>
          </w:rPr>
          <w:fldChar w:fldCharType="end"/>
        </w:r>
      </w:p>
    </w:sdtContent>
  </w:sdt>
  <w:p w14:paraId="01553AB5" w14:textId="77777777" w:rsidR="00985066" w:rsidRDefault="0098506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45960"/>
    <w:multiLevelType w:val="hybridMultilevel"/>
    <w:tmpl w:val="7400C378"/>
    <w:lvl w:ilvl="0" w:tplc="268656C0">
      <w:start w:val="1"/>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 w15:restartNumberingAfterBreak="0">
    <w:nsid w:val="1C757B8C"/>
    <w:multiLevelType w:val="hybridMultilevel"/>
    <w:tmpl w:val="8DA0C202"/>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27B15965"/>
    <w:multiLevelType w:val="multilevel"/>
    <w:tmpl w:val="AD1A47F8"/>
    <w:lvl w:ilvl="0">
      <w:start w:val="1"/>
      <w:numFmt w:val="decimal"/>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3" w15:restartNumberingAfterBreak="0">
    <w:nsid w:val="78EA6F79"/>
    <w:multiLevelType w:val="hybridMultilevel"/>
    <w:tmpl w:val="73669E6E"/>
    <w:lvl w:ilvl="0" w:tplc="48090015">
      <w:start w:val="1"/>
      <w:numFmt w:val="upperLetter"/>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UzMrAwMDY1NTU3tTBU0lEKTi0uzszPAykwrAUAMMZZviwAAAA="/>
  </w:docVars>
  <w:rsids>
    <w:rsidRoot w:val="00C43CC2"/>
    <w:rsid w:val="001234C2"/>
    <w:rsid w:val="00270150"/>
    <w:rsid w:val="002B3568"/>
    <w:rsid w:val="002D67D8"/>
    <w:rsid w:val="002F0ACA"/>
    <w:rsid w:val="00395EE8"/>
    <w:rsid w:val="003C79DD"/>
    <w:rsid w:val="00490171"/>
    <w:rsid w:val="004B23E3"/>
    <w:rsid w:val="00584614"/>
    <w:rsid w:val="006A4202"/>
    <w:rsid w:val="00700BD3"/>
    <w:rsid w:val="00707294"/>
    <w:rsid w:val="00773915"/>
    <w:rsid w:val="00904B2B"/>
    <w:rsid w:val="00930A59"/>
    <w:rsid w:val="00961981"/>
    <w:rsid w:val="00962555"/>
    <w:rsid w:val="00981B60"/>
    <w:rsid w:val="00985066"/>
    <w:rsid w:val="009C1FF2"/>
    <w:rsid w:val="00A92542"/>
    <w:rsid w:val="00B06AF2"/>
    <w:rsid w:val="00BB1203"/>
    <w:rsid w:val="00BD0E89"/>
    <w:rsid w:val="00C43CC2"/>
    <w:rsid w:val="00C555F0"/>
    <w:rsid w:val="00C67BB0"/>
    <w:rsid w:val="00DD43EC"/>
    <w:rsid w:val="00F05F3E"/>
    <w:rsid w:val="00F639E4"/>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D6D40"/>
  <w15:chartTrackingRefBased/>
  <w15:docId w15:val="{AF7A550A-1616-48F1-95FE-961BA5D38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CC2"/>
    <w:pPr>
      <w:spacing w:after="0" w:line="240" w:lineRule="auto"/>
      <w:jc w:val="both"/>
    </w:pPr>
    <w:rPr>
      <w:rFonts w:ascii="Calibri" w:eastAsia="Calibri" w:hAnsi="Calibri" w:cs="Arial"/>
      <w:spacing w:val="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3CC2"/>
    <w:pPr>
      <w:ind w:left="720"/>
      <w:contextualSpacing/>
    </w:pPr>
  </w:style>
  <w:style w:type="character" w:styleId="CommentReference">
    <w:name w:val="annotation reference"/>
    <w:uiPriority w:val="99"/>
    <w:semiHidden/>
    <w:unhideWhenUsed/>
    <w:rsid w:val="00C43CC2"/>
    <w:rPr>
      <w:sz w:val="16"/>
      <w:szCs w:val="16"/>
    </w:rPr>
  </w:style>
  <w:style w:type="paragraph" w:styleId="CommentText">
    <w:name w:val="annotation text"/>
    <w:basedOn w:val="Normal"/>
    <w:link w:val="CommentTextChar"/>
    <w:uiPriority w:val="99"/>
    <w:semiHidden/>
    <w:unhideWhenUsed/>
    <w:rsid w:val="00C43CC2"/>
    <w:rPr>
      <w:sz w:val="20"/>
    </w:rPr>
  </w:style>
  <w:style w:type="character" w:customStyle="1" w:styleId="CommentTextChar">
    <w:name w:val="Comment Text Char"/>
    <w:basedOn w:val="DefaultParagraphFont"/>
    <w:link w:val="CommentText"/>
    <w:uiPriority w:val="99"/>
    <w:semiHidden/>
    <w:rsid w:val="00C43CC2"/>
    <w:rPr>
      <w:rFonts w:ascii="Calibri" w:eastAsia="Calibri" w:hAnsi="Calibri" w:cs="Arial"/>
      <w:spacing w:val="6"/>
      <w:sz w:val="20"/>
      <w:szCs w:val="20"/>
      <w:lang w:val="en-GB"/>
    </w:rPr>
  </w:style>
  <w:style w:type="paragraph" w:styleId="Header">
    <w:name w:val="header"/>
    <w:basedOn w:val="Normal"/>
    <w:link w:val="HeaderChar"/>
    <w:uiPriority w:val="99"/>
    <w:unhideWhenUsed/>
    <w:rsid w:val="00985066"/>
    <w:pPr>
      <w:tabs>
        <w:tab w:val="center" w:pos="4513"/>
        <w:tab w:val="right" w:pos="9026"/>
      </w:tabs>
    </w:pPr>
  </w:style>
  <w:style w:type="character" w:customStyle="1" w:styleId="HeaderChar">
    <w:name w:val="Header Char"/>
    <w:basedOn w:val="DefaultParagraphFont"/>
    <w:link w:val="Header"/>
    <w:uiPriority w:val="99"/>
    <w:rsid w:val="00985066"/>
    <w:rPr>
      <w:rFonts w:ascii="Calibri" w:eastAsia="Calibri" w:hAnsi="Calibri" w:cs="Arial"/>
      <w:spacing w:val="6"/>
      <w:szCs w:val="20"/>
      <w:lang w:val="en-GB"/>
    </w:rPr>
  </w:style>
  <w:style w:type="paragraph" w:styleId="Footer">
    <w:name w:val="footer"/>
    <w:basedOn w:val="Normal"/>
    <w:link w:val="FooterChar"/>
    <w:uiPriority w:val="99"/>
    <w:unhideWhenUsed/>
    <w:rsid w:val="00985066"/>
    <w:pPr>
      <w:tabs>
        <w:tab w:val="center" w:pos="4513"/>
        <w:tab w:val="right" w:pos="9026"/>
      </w:tabs>
    </w:pPr>
  </w:style>
  <w:style w:type="character" w:customStyle="1" w:styleId="FooterChar">
    <w:name w:val="Footer Char"/>
    <w:basedOn w:val="DefaultParagraphFont"/>
    <w:link w:val="Footer"/>
    <w:uiPriority w:val="99"/>
    <w:rsid w:val="00985066"/>
    <w:rPr>
      <w:rFonts w:ascii="Calibri" w:eastAsia="Calibri" w:hAnsi="Calibri" w:cs="Arial"/>
      <w:spacing w:val="6"/>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1161</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RLR</dc:creator>
  <cp:keywords/>
  <dc:description/>
  <cp:lastModifiedBy>RLR </cp:lastModifiedBy>
  <cp:revision>4</cp:revision>
  <cp:lastPrinted>2021-02-17T10:54:00Z</cp:lastPrinted>
  <dcterms:created xsi:type="dcterms:W3CDTF">2021-04-17T01:00:00Z</dcterms:created>
  <dcterms:modified xsi:type="dcterms:W3CDTF">2021-04-19T03:10:00Z</dcterms:modified>
</cp:coreProperties>
</file>